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82F4" w14:textId="77777777" w:rsidR="00E71801" w:rsidRDefault="00E71801" w:rsidP="00E71801">
      <w:pPr>
        <w:jc w:val="center"/>
        <w:rPr>
          <w:sz w:val="36"/>
          <w:szCs w:val="36"/>
        </w:rPr>
      </w:pPr>
      <w:r w:rsidRPr="00772CAD">
        <w:rPr>
          <w:sz w:val="36"/>
          <w:szCs w:val="36"/>
        </w:rPr>
        <w:t>MINISTERO DELL</w:t>
      </w:r>
      <w:r w:rsidR="00257542" w:rsidRPr="00772CAD">
        <w:rPr>
          <w:sz w:val="36"/>
          <w:szCs w:val="36"/>
        </w:rPr>
        <w:t xml:space="preserve">’ </w:t>
      </w:r>
      <w:r w:rsidRPr="00772CAD">
        <w:rPr>
          <w:sz w:val="36"/>
          <w:szCs w:val="36"/>
        </w:rPr>
        <w:t>ISTRUZIONE</w:t>
      </w:r>
      <w:r w:rsidR="00257542" w:rsidRPr="00772CAD">
        <w:rPr>
          <w:sz w:val="36"/>
          <w:szCs w:val="36"/>
        </w:rPr>
        <w:t xml:space="preserve"> E DEL MERITO</w:t>
      </w:r>
    </w:p>
    <w:p w14:paraId="7DC4C3A5" w14:textId="77777777" w:rsidR="00E71801" w:rsidRPr="009333B3" w:rsidRDefault="00E71801" w:rsidP="00E71801">
      <w:pPr>
        <w:jc w:val="center"/>
        <w:rPr>
          <w:sz w:val="36"/>
          <w:szCs w:val="36"/>
        </w:rPr>
      </w:pPr>
    </w:p>
    <w:p w14:paraId="00929E8F" w14:textId="77777777" w:rsidR="00E71801" w:rsidRDefault="00E71801" w:rsidP="00E71801">
      <w:pPr>
        <w:jc w:val="center"/>
      </w:pPr>
      <w:r>
        <w:t>DIREZIONE GENERALE ISTRUZIONE TECNICA</w:t>
      </w:r>
    </w:p>
    <w:p w14:paraId="13D9931E" w14:textId="77777777" w:rsidR="00E71801" w:rsidRDefault="00E71801" w:rsidP="00E71801">
      <w:pPr>
        <w:jc w:val="center"/>
      </w:pPr>
    </w:p>
    <w:p w14:paraId="1CED9E19" w14:textId="77777777" w:rsidR="00E71801" w:rsidRDefault="00E71801" w:rsidP="00E71801">
      <w:pPr>
        <w:jc w:val="center"/>
      </w:pPr>
    </w:p>
    <w:p w14:paraId="62D6ECE6" w14:textId="77777777" w:rsidR="00E71801" w:rsidRDefault="00E71801" w:rsidP="00E71801">
      <w:pPr>
        <w:jc w:val="center"/>
      </w:pPr>
    </w:p>
    <w:p w14:paraId="6A4B2482" w14:textId="77777777" w:rsidR="00E71801" w:rsidRDefault="00E71801" w:rsidP="00E71801">
      <w:pPr>
        <w:jc w:val="center"/>
      </w:pPr>
    </w:p>
    <w:p w14:paraId="5FC4756D" w14:textId="77777777" w:rsidR="00E71801" w:rsidRDefault="00E71801" w:rsidP="00E71801">
      <w:pPr>
        <w:jc w:val="center"/>
      </w:pPr>
    </w:p>
    <w:p w14:paraId="0ED9CD83" w14:textId="77777777" w:rsidR="00E71801" w:rsidRDefault="00E71801" w:rsidP="00E71801">
      <w:pPr>
        <w:jc w:val="center"/>
        <w:rPr>
          <w:b/>
        </w:rPr>
      </w:pPr>
      <w:r>
        <w:rPr>
          <w:b/>
        </w:rPr>
        <w:t xml:space="preserve">ISTITUTO TECNICO </w:t>
      </w:r>
      <w:r w:rsidR="001101D1">
        <w:rPr>
          <w:b/>
        </w:rPr>
        <w:t>ECONOMICO</w:t>
      </w:r>
      <w:r>
        <w:rPr>
          <w:b/>
        </w:rPr>
        <w:t xml:space="preserve"> “G. GALILEI “</w:t>
      </w:r>
    </w:p>
    <w:p w14:paraId="54ADD82E" w14:textId="77777777" w:rsidR="00E71801" w:rsidRDefault="00E71801" w:rsidP="00E71801">
      <w:pPr>
        <w:jc w:val="center"/>
        <w:rPr>
          <w:b/>
        </w:rPr>
      </w:pPr>
    </w:p>
    <w:p w14:paraId="2C4B4264" w14:textId="77777777" w:rsidR="00E71801" w:rsidRPr="0061242D" w:rsidRDefault="00E71801" w:rsidP="00E71801">
      <w:pPr>
        <w:jc w:val="center"/>
        <w:rPr>
          <w:b/>
        </w:rPr>
      </w:pPr>
      <w:r w:rsidRPr="0061242D">
        <w:rPr>
          <w:b/>
        </w:rPr>
        <w:t>VIBO VALENTIA</w:t>
      </w:r>
    </w:p>
    <w:p w14:paraId="5E3EBC76" w14:textId="77777777" w:rsidR="00E71801" w:rsidRDefault="00E71801" w:rsidP="00E71801">
      <w:pPr>
        <w:jc w:val="center"/>
      </w:pPr>
    </w:p>
    <w:p w14:paraId="27D0D54F" w14:textId="77777777" w:rsidR="00E71801" w:rsidRDefault="00E71801" w:rsidP="00E71801">
      <w:pPr>
        <w:jc w:val="center"/>
        <w:rPr>
          <w:sz w:val="32"/>
          <w:szCs w:val="32"/>
        </w:rPr>
      </w:pPr>
    </w:p>
    <w:p w14:paraId="1193F465" w14:textId="77777777" w:rsidR="00E71801" w:rsidRDefault="00E71801" w:rsidP="00E71801">
      <w:pPr>
        <w:pStyle w:val="NormaleWeb"/>
        <w:spacing w:after="0"/>
        <w:jc w:val="center"/>
      </w:pPr>
      <w:proofErr w:type="gramStart"/>
      <w:r w:rsidRPr="006B1B46">
        <w:rPr>
          <w:sz w:val="28"/>
          <w:szCs w:val="28"/>
        </w:rPr>
        <w:t xml:space="preserve">INDIRIZZO  </w:t>
      </w:r>
      <w:r w:rsidR="001101D1" w:rsidRPr="006B1B46">
        <w:rPr>
          <w:sz w:val="28"/>
          <w:szCs w:val="28"/>
        </w:rPr>
        <w:t>…</w:t>
      </w:r>
      <w:proofErr w:type="gramEnd"/>
      <w:r w:rsidR="001101D1">
        <w:rPr>
          <w:sz w:val="30"/>
          <w:szCs w:val="30"/>
        </w:rPr>
        <w:t>……………………………………………..</w:t>
      </w:r>
    </w:p>
    <w:p w14:paraId="74137F1C" w14:textId="77777777" w:rsidR="00E71801" w:rsidRDefault="00E71801" w:rsidP="00E71801">
      <w:pPr>
        <w:jc w:val="center"/>
      </w:pPr>
    </w:p>
    <w:p w14:paraId="2B004CC2" w14:textId="77777777" w:rsidR="00E71801" w:rsidRDefault="00E71801" w:rsidP="00E71801">
      <w:pPr>
        <w:jc w:val="center"/>
        <w:rPr>
          <w:sz w:val="48"/>
          <w:szCs w:val="48"/>
        </w:rPr>
      </w:pPr>
    </w:p>
    <w:p w14:paraId="458D846B" w14:textId="77777777" w:rsidR="00E71801" w:rsidRDefault="00E71801" w:rsidP="00E71801">
      <w:pPr>
        <w:jc w:val="center"/>
        <w:rPr>
          <w:sz w:val="48"/>
          <w:szCs w:val="48"/>
        </w:rPr>
      </w:pPr>
    </w:p>
    <w:p w14:paraId="611DE3D2" w14:textId="77777777" w:rsidR="00E71801" w:rsidRPr="00CC30AB" w:rsidRDefault="00CC30AB" w:rsidP="00E71801">
      <w:pPr>
        <w:jc w:val="center"/>
        <w:rPr>
          <w:b/>
          <w:sz w:val="32"/>
          <w:szCs w:val="32"/>
        </w:rPr>
      </w:pPr>
      <w:r w:rsidRPr="00CC30AB">
        <w:rPr>
          <w:b/>
          <w:sz w:val="32"/>
          <w:szCs w:val="32"/>
        </w:rPr>
        <w:t xml:space="preserve">PROGRAMMAZIONE DISCIPLINARE PER COMPETENZE </w:t>
      </w:r>
    </w:p>
    <w:p w14:paraId="52B9DF28" w14:textId="77777777" w:rsidR="00E71801" w:rsidRPr="009333B3" w:rsidRDefault="00E71801" w:rsidP="00E71801">
      <w:pPr>
        <w:jc w:val="center"/>
        <w:rPr>
          <w:sz w:val="48"/>
          <w:szCs w:val="48"/>
        </w:rPr>
      </w:pPr>
    </w:p>
    <w:p w14:paraId="3FB2E2A3" w14:textId="77777777" w:rsidR="00E71801" w:rsidRDefault="00E71801" w:rsidP="00E71801">
      <w:pPr>
        <w:jc w:val="center"/>
      </w:pPr>
    </w:p>
    <w:p w14:paraId="4CAD70A3" w14:textId="77777777" w:rsidR="00E71801" w:rsidRDefault="00E71801" w:rsidP="00E71801">
      <w:pPr>
        <w:jc w:val="center"/>
      </w:pPr>
    </w:p>
    <w:p w14:paraId="34C70CDC" w14:textId="77777777" w:rsidR="00E71801" w:rsidRDefault="00E71801" w:rsidP="00E71801">
      <w:pPr>
        <w:jc w:val="center"/>
        <w:rPr>
          <w:b/>
          <w:sz w:val="32"/>
          <w:szCs w:val="32"/>
        </w:rPr>
      </w:pPr>
      <w:r w:rsidRPr="0067462F">
        <w:rPr>
          <w:b/>
          <w:sz w:val="32"/>
          <w:szCs w:val="32"/>
        </w:rPr>
        <w:t>Anno Scolastico</w:t>
      </w:r>
      <w:r>
        <w:rPr>
          <w:b/>
          <w:sz w:val="32"/>
          <w:szCs w:val="32"/>
        </w:rPr>
        <w:t xml:space="preserve"> 20</w:t>
      </w:r>
      <w:r w:rsidR="00257542">
        <w:rPr>
          <w:b/>
          <w:sz w:val="32"/>
          <w:szCs w:val="32"/>
        </w:rPr>
        <w:t>2</w:t>
      </w:r>
      <w:r w:rsidR="00492197">
        <w:rPr>
          <w:b/>
          <w:sz w:val="32"/>
          <w:szCs w:val="32"/>
        </w:rPr>
        <w:t>3</w:t>
      </w:r>
      <w:r w:rsidR="00257542">
        <w:rPr>
          <w:b/>
          <w:sz w:val="32"/>
          <w:szCs w:val="32"/>
        </w:rPr>
        <w:t>/2</w:t>
      </w:r>
      <w:r w:rsidR="00492197">
        <w:rPr>
          <w:b/>
          <w:sz w:val="32"/>
          <w:szCs w:val="32"/>
        </w:rPr>
        <w:t>4</w:t>
      </w:r>
    </w:p>
    <w:p w14:paraId="53452020" w14:textId="77777777" w:rsidR="00E71801" w:rsidRPr="0067462F" w:rsidRDefault="00E71801" w:rsidP="00E71801">
      <w:pPr>
        <w:jc w:val="center"/>
        <w:rPr>
          <w:b/>
          <w:sz w:val="32"/>
          <w:szCs w:val="32"/>
        </w:rPr>
      </w:pPr>
    </w:p>
    <w:p w14:paraId="1DEE3B0D" w14:textId="77777777" w:rsidR="00E71801" w:rsidRPr="009333B3" w:rsidRDefault="00E71801" w:rsidP="00E71801">
      <w:pPr>
        <w:jc w:val="center"/>
        <w:rPr>
          <w:sz w:val="32"/>
          <w:szCs w:val="32"/>
        </w:rPr>
      </w:pPr>
    </w:p>
    <w:p w14:paraId="575C29E1" w14:textId="77777777" w:rsidR="00E71801" w:rsidRPr="009333B3" w:rsidRDefault="00E71801" w:rsidP="00E71801">
      <w:pPr>
        <w:jc w:val="center"/>
        <w:rPr>
          <w:sz w:val="32"/>
          <w:szCs w:val="32"/>
        </w:rPr>
      </w:pPr>
      <w:r w:rsidRPr="009333B3">
        <w:rPr>
          <w:sz w:val="32"/>
          <w:szCs w:val="32"/>
        </w:rPr>
        <w:t>Prof.</w:t>
      </w:r>
      <w:r>
        <w:rPr>
          <w:sz w:val="32"/>
          <w:szCs w:val="32"/>
        </w:rPr>
        <w:t xml:space="preserve">  </w:t>
      </w:r>
      <w:r w:rsidR="001101D1">
        <w:rPr>
          <w:sz w:val="32"/>
          <w:szCs w:val="32"/>
        </w:rPr>
        <w:t>………………………..</w:t>
      </w:r>
    </w:p>
    <w:p w14:paraId="05BF7382" w14:textId="77777777" w:rsidR="00E71801" w:rsidRPr="009333B3" w:rsidRDefault="00E71801" w:rsidP="00E71801">
      <w:pPr>
        <w:jc w:val="center"/>
        <w:rPr>
          <w:sz w:val="32"/>
          <w:szCs w:val="32"/>
        </w:rPr>
      </w:pPr>
    </w:p>
    <w:p w14:paraId="1CBF02BE" w14:textId="77777777" w:rsidR="00E71801" w:rsidRDefault="00E71801" w:rsidP="00E71801">
      <w:pPr>
        <w:jc w:val="center"/>
        <w:rPr>
          <w:sz w:val="32"/>
          <w:szCs w:val="32"/>
        </w:rPr>
      </w:pPr>
      <w:r w:rsidRPr="009333B3">
        <w:rPr>
          <w:sz w:val="32"/>
          <w:szCs w:val="32"/>
        </w:rPr>
        <w:t>Materia</w:t>
      </w:r>
      <w:r>
        <w:rPr>
          <w:sz w:val="32"/>
          <w:szCs w:val="32"/>
        </w:rPr>
        <w:t xml:space="preserve">: </w:t>
      </w:r>
      <w:r w:rsidR="001101D1">
        <w:rPr>
          <w:sz w:val="32"/>
          <w:szCs w:val="32"/>
        </w:rPr>
        <w:t>………………………………</w:t>
      </w:r>
    </w:p>
    <w:p w14:paraId="66D8F58F" w14:textId="77777777" w:rsidR="00E71801" w:rsidRPr="009333B3" w:rsidRDefault="00E71801" w:rsidP="00E71801">
      <w:pPr>
        <w:jc w:val="center"/>
        <w:rPr>
          <w:sz w:val="32"/>
          <w:szCs w:val="32"/>
        </w:rPr>
      </w:pPr>
    </w:p>
    <w:p w14:paraId="2C51542E" w14:textId="77777777" w:rsidR="00E71801" w:rsidRPr="009333B3" w:rsidRDefault="00E71801" w:rsidP="00E71801">
      <w:pPr>
        <w:jc w:val="center"/>
        <w:rPr>
          <w:sz w:val="32"/>
          <w:szCs w:val="32"/>
        </w:rPr>
      </w:pPr>
    </w:p>
    <w:p w14:paraId="47172B66" w14:textId="77777777" w:rsidR="00E71801" w:rsidRPr="009333B3" w:rsidRDefault="00E71801" w:rsidP="00E71801">
      <w:pPr>
        <w:jc w:val="center"/>
        <w:rPr>
          <w:sz w:val="32"/>
          <w:szCs w:val="32"/>
        </w:rPr>
      </w:pPr>
      <w:r w:rsidRPr="009333B3">
        <w:rPr>
          <w:sz w:val="32"/>
          <w:szCs w:val="32"/>
        </w:rPr>
        <w:t>Classe</w:t>
      </w:r>
      <w:r>
        <w:rPr>
          <w:sz w:val="32"/>
          <w:szCs w:val="32"/>
        </w:rPr>
        <w:t xml:space="preserve"> </w:t>
      </w:r>
      <w:r w:rsidR="001101D1">
        <w:rPr>
          <w:sz w:val="32"/>
          <w:szCs w:val="32"/>
        </w:rPr>
        <w:t xml:space="preserve">     </w:t>
      </w:r>
      <w:r>
        <w:rPr>
          <w:sz w:val="32"/>
          <w:szCs w:val="32"/>
        </w:rPr>
        <w:t xml:space="preserve">  s</w:t>
      </w:r>
      <w:r w:rsidRPr="009333B3">
        <w:rPr>
          <w:sz w:val="32"/>
          <w:szCs w:val="32"/>
        </w:rPr>
        <w:t>ez.</w:t>
      </w:r>
      <w:r>
        <w:rPr>
          <w:sz w:val="32"/>
          <w:szCs w:val="32"/>
        </w:rPr>
        <w:t xml:space="preserve"> </w:t>
      </w:r>
    </w:p>
    <w:p w14:paraId="5EE8B4DB" w14:textId="77777777" w:rsidR="00E71801" w:rsidRDefault="00E71801" w:rsidP="00E71801">
      <w:pPr>
        <w:jc w:val="center"/>
        <w:rPr>
          <w:sz w:val="32"/>
          <w:szCs w:val="32"/>
        </w:rPr>
      </w:pPr>
    </w:p>
    <w:p w14:paraId="206F165E" w14:textId="77777777" w:rsidR="00E71801" w:rsidRDefault="00E71801" w:rsidP="00E71801">
      <w:pPr>
        <w:jc w:val="center"/>
        <w:rPr>
          <w:sz w:val="32"/>
          <w:szCs w:val="32"/>
        </w:rPr>
      </w:pPr>
    </w:p>
    <w:p w14:paraId="60B9E1B3" w14:textId="77777777" w:rsidR="00E71801" w:rsidRPr="009333B3" w:rsidRDefault="00E71801" w:rsidP="00E71801">
      <w:pPr>
        <w:jc w:val="center"/>
        <w:rPr>
          <w:sz w:val="32"/>
          <w:szCs w:val="32"/>
        </w:rPr>
      </w:pPr>
      <w:r w:rsidRPr="009333B3">
        <w:rPr>
          <w:sz w:val="32"/>
          <w:szCs w:val="32"/>
        </w:rPr>
        <w:t xml:space="preserve">Data di </w:t>
      </w:r>
      <w:proofErr w:type="gramStart"/>
      <w:r w:rsidRPr="009333B3">
        <w:rPr>
          <w:sz w:val="32"/>
          <w:szCs w:val="32"/>
        </w:rPr>
        <w:t>presentazione</w:t>
      </w:r>
      <w:r>
        <w:rPr>
          <w:sz w:val="32"/>
          <w:szCs w:val="32"/>
        </w:rPr>
        <w:t xml:space="preserve"> </w:t>
      </w:r>
      <w:r w:rsidR="001101D1">
        <w:rPr>
          <w:sz w:val="32"/>
          <w:szCs w:val="32"/>
        </w:rPr>
        <w:t xml:space="preserve"> </w:t>
      </w:r>
      <w:r w:rsidR="006B1B46">
        <w:rPr>
          <w:sz w:val="32"/>
          <w:szCs w:val="32"/>
        </w:rPr>
        <w:t>_</w:t>
      </w:r>
      <w:proofErr w:type="gramEnd"/>
      <w:r w:rsidR="006B1B46">
        <w:rPr>
          <w:sz w:val="32"/>
          <w:szCs w:val="32"/>
        </w:rPr>
        <w:t>__/</w:t>
      </w:r>
      <w:r w:rsidR="001101D1">
        <w:rPr>
          <w:sz w:val="32"/>
          <w:szCs w:val="32"/>
        </w:rPr>
        <w:t>10</w:t>
      </w:r>
      <w:r>
        <w:rPr>
          <w:sz w:val="32"/>
          <w:szCs w:val="32"/>
        </w:rPr>
        <w:t>/20</w:t>
      </w:r>
      <w:r w:rsidR="00257542">
        <w:rPr>
          <w:sz w:val="32"/>
          <w:szCs w:val="32"/>
        </w:rPr>
        <w:t>23</w:t>
      </w:r>
    </w:p>
    <w:p w14:paraId="561469CA" w14:textId="77777777" w:rsidR="00E71801" w:rsidRPr="009333B3" w:rsidRDefault="00E71801" w:rsidP="00E71801">
      <w:pPr>
        <w:rPr>
          <w:b/>
          <w:u w:val="single"/>
        </w:rPr>
      </w:pPr>
      <w:r>
        <w:br w:type="page"/>
      </w:r>
      <w:r w:rsidRPr="009333B3">
        <w:rPr>
          <w:b/>
          <w:u w:val="single"/>
        </w:rPr>
        <w:lastRenderedPageBreak/>
        <w:t>PROFILO DELLA CLASSE</w:t>
      </w:r>
    </w:p>
    <w:p w14:paraId="682B5B73" w14:textId="77777777" w:rsidR="00E71801" w:rsidRPr="009333B3" w:rsidRDefault="00E71801" w:rsidP="00E71801"/>
    <w:p w14:paraId="62602849" w14:textId="77777777" w:rsidR="00E71801" w:rsidRPr="009333B3" w:rsidRDefault="00E71801" w:rsidP="00E71801">
      <w:r w:rsidRPr="009333B3">
        <w:t xml:space="preserve">A1. </w:t>
      </w:r>
      <w:r w:rsidRPr="009333B3">
        <w:rPr>
          <w:b/>
        </w:rPr>
        <w:t>Per le classi prime</w:t>
      </w:r>
    </w:p>
    <w:p w14:paraId="1DF66CBC" w14:textId="77777777" w:rsidR="00E71801" w:rsidRPr="009333B3" w:rsidRDefault="00E71801" w:rsidP="00E71801"/>
    <w:p w14:paraId="11B63793" w14:textId="77777777" w:rsidR="00E71801" w:rsidRPr="009333B3" w:rsidRDefault="00E71801" w:rsidP="00E71801">
      <w:r w:rsidRPr="009333B3">
        <w:t>INFORMAZIONI desunte</w:t>
      </w:r>
      <w:r>
        <w:t xml:space="preserve"> </w:t>
      </w:r>
      <w:r w:rsidRPr="009333B3">
        <w:t>dalle schede p</w:t>
      </w:r>
      <w:r>
        <w:t>e</w:t>
      </w:r>
      <w:r w:rsidRPr="009333B3">
        <w:t>rsonali degli alunni ricevute dalle Scuole Medie</w:t>
      </w:r>
    </w:p>
    <w:p w14:paraId="167EBCA0" w14:textId="77777777" w:rsidR="00E71801" w:rsidRPr="009333B3" w:rsidRDefault="00E71801" w:rsidP="00E71801">
      <w:r w:rsidRPr="009333B3">
        <w:t>(indicare le percentuali di alunni della classe corrispondenti ai vari indicatori)</w:t>
      </w:r>
    </w:p>
    <w:p w14:paraId="1716FEC6" w14:textId="77777777" w:rsidR="00E71801" w:rsidRPr="009333B3" w:rsidRDefault="00E71801" w:rsidP="00E71801"/>
    <w:p w14:paraId="6838B1B1" w14:textId="77777777" w:rsidR="00E71801" w:rsidRPr="009333B3" w:rsidRDefault="00E71801" w:rsidP="00E71801">
      <w:pPr>
        <w:rPr>
          <w:i/>
        </w:rPr>
      </w:pPr>
      <w:r w:rsidRPr="009333B3">
        <w:rPr>
          <w:i/>
        </w:rPr>
        <w:t>ITALIANO</w:t>
      </w:r>
    </w:p>
    <w:p w14:paraId="6205C33E" w14:textId="77777777" w:rsidR="00E71801" w:rsidRPr="009333B3" w:rsidRDefault="00E71801" w:rsidP="00E71801">
      <w:r w:rsidRPr="009333B3">
        <w:t>Comprensione della Lingua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E71801" w:rsidRPr="009333B3" w14:paraId="41F20838" w14:textId="77777777" w:rsidTr="0094715C">
        <w:tc>
          <w:tcPr>
            <w:tcW w:w="1954" w:type="dxa"/>
            <w:gridSpan w:val="2"/>
            <w:shd w:val="clear" w:color="auto" w:fill="F3F3F3"/>
          </w:tcPr>
          <w:p w14:paraId="1220099A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721D17E2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612A291E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29785305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0815A89B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2E5D3E40" w14:textId="77777777" w:rsidTr="0094715C">
        <w:tc>
          <w:tcPr>
            <w:tcW w:w="977" w:type="dxa"/>
          </w:tcPr>
          <w:p w14:paraId="7D3211E0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7" w:type="dxa"/>
          </w:tcPr>
          <w:p w14:paraId="04E4ADCC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</w:tcPr>
          <w:p w14:paraId="53EC227B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</w:tcPr>
          <w:p w14:paraId="24F3AB71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</w:tcPr>
          <w:p w14:paraId="3304D0F6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</w:tcPr>
          <w:p w14:paraId="5AD14F13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</w:tcPr>
          <w:p w14:paraId="2AD36059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</w:tcPr>
          <w:p w14:paraId="0A240503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</w:tcPr>
          <w:p w14:paraId="22E0ECEE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</w:tcPr>
          <w:p w14:paraId="29EE19B7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</w:tr>
      <w:tr w:rsidR="00E71801" w:rsidRPr="009333B3" w14:paraId="160A2523" w14:textId="77777777" w:rsidTr="0094715C">
        <w:tc>
          <w:tcPr>
            <w:tcW w:w="977" w:type="dxa"/>
          </w:tcPr>
          <w:p w14:paraId="4A29DCA4" w14:textId="77777777" w:rsidR="00E71801" w:rsidRPr="009333B3" w:rsidRDefault="00E71801" w:rsidP="0094715C"/>
          <w:p w14:paraId="43024CAE" w14:textId="77777777" w:rsidR="00E71801" w:rsidRPr="009333B3" w:rsidRDefault="00E71801" w:rsidP="0094715C"/>
        </w:tc>
        <w:tc>
          <w:tcPr>
            <w:tcW w:w="977" w:type="dxa"/>
          </w:tcPr>
          <w:p w14:paraId="4A448587" w14:textId="77777777" w:rsidR="00E71801" w:rsidRPr="009333B3" w:rsidRDefault="00E71801" w:rsidP="0094715C"/>
        </w:tc>
        <w:tc>
          <w:tcPr>
            <w:tcW w:w="978" w:type="dxa"/>
          </w:tcPr>
          <w:p w14:paraId="41C36F79" w14:textId="77777777" w:rsidR="00E71801" w:rsidRPr="009333B3" w:rsidRDefault="00E71801" w:rsidP="0094715C"/>
        </w:tc>
        <w:tc>
          <w:tcPr>
            <w:tcW w:w="978" w:type="dxa"/>
          </w:tcPr>
          <w:p w14:paraId="01985039" w14:textId="77777777" w:rsidR="00E71801" w:rsidRPr="009333B3" w:rsidRDefault="00E71801" w:rsidP="0094715C"/>
        </w:tc>
        <w:tc>
          <w:tcPr>
            <w:tcW w:w="978" w:type="dxa"/>
          </w:tcPr>
          <w:p w14:paraId="4B4A5753" w14:textId="77777777" w:rsidR="00E71801" w:rsidRPr="009333B3" w:rsidRDefault="00E71801" w:rsidP="0094715C"/>
        </w:tc>
        <w:tc>
          <w:tcPr>
            <w:tcW w:w="978" w:type="dxa"/>
          </w:tcPr>
          <w:p w14:paraId="7E04E2F7" w14:textId="77777777" w:rsidR="00E71801" w:rsidRPr="009333B3" w:rsidRDefault="00E71801" w:rsidP="0094715C"/>
        </w:tc>
        <w:tc>
          <w:tcPr>
            <w:tcW w:w="978" w:type="dxa"/>
          </w:tcPr>
          <w:p w14:paraId="1C8424E7" w14:textId="77777777" w:rsidR="00E71801" w:rsidRPr="009333B3" w:rsidRDefault="00E71801" w:rsidP="0094715C"/>
        </w:tc>
        <w:tc>
          <w:tcPr>
            <w:tcW w:w="978" w:type="dxa"/>
          </w:tcPr>
          <w:p w14:paraId="14887F79" w14:textId="77777777" w:rsidR="00E71801" w:rsidRPr="009333B3" w:rsidRDefault="00E71801" w:rsidP="0094715C"/>
        </w:tc>
        <w:tc>
          <w:tcPr>
            <w:tcW w:w="978" w:type="dxa"/>
          </w:tcPr>
          <w:p w14:paraId="538EF85B" w14:textId="77777777" w:rsidR="00E71801" w:rsidRPr="009333B3" w:rsidRDefault="00E71801" w:rsidP="0094715C"/>
        </w:tc>
        <w:tc>
          <w:tcPr>
            <w:tcW w:w="978" w:type="dxa"/>
          </w:tcPr>
          <w:p w14:paraId="2EDAAC20" w14:textId="77777777" w:rsidR="00E71801" w:rsidRPr="009333B3" w:rsidRDefault="00E71801" w:rsidP="0094715C"/>
        </w:tc>
      </w:tr>
    </w:tbl>
    <w:p w14:paraId="1E3F7D91" w14:textId="77777777" w:rsidR="00E71801" w:rsidRPr="009333B3" w:rsidRDefault="00E71801" w:rsidP="00E71801"/>
    <w:p w14:paraId="04C0F2F4" w14:textId="77777777" w:rsidR="00E71801" w:rsidRPr="009333B3" w:rsidRDefault="00E71801" w:rsidP="00E71801">
      <w:r w:rsidRPr="009333B3">
        <w:t>Produzione nella lingua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E71801" w:rsidRPr="009333B3" w14:paraId="0BCD345C" w14:textId="77777777" w:rsidTr="0094715C">
        <w:tc>
          <w:tcPr>
            <w:tcW w:w="1954" w:type="dxa"/>
            <w:gridSpan w:val="2"/>
            <w:shd w:val="clear" w:color="auto" w:fill="F3F3F3"/>
          </w:tcPr>
          <w:p w14:paraId="793534DB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0939BAEF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06C52298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53CCC46F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7198BE66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1451F1EB" w14:textId="77777777" w:rsidTr="0094715C">
        <w:tc>
          <w:tcPr>
            <w:tcW w:w="977" w:type="dxa"/>
            <w:shd w:val="clear" w:color="auto" w:fill="F3F3F3"/>
          </w:tcPr>
          <w:p w14:paraId="5A5E7713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7" w:type="dxa"/>
            <w:shd w:val="clear" w:color="auto" w:fill="F3F3F3"/>
          </w:tcPr>
          <w:p w14:paraId="750B02F1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427CDF19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4B878C30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2A19D991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3CBC5822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208DDCA1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7D55E2E1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62EDBC22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555761DB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</w:tr>
      <w:tr w:rsidR="00E71801" w:rsidRPr="009333B3" w14:paraId="3AABAF3D" w14:textId="77777777" w:rsidTr="0094715C">
        <w:tc>
          <w:tcPr>
            <w:tcW w:w="977" w:type="dxa"/>
          </w:tcPr>
          <w:p w14:paraId="26BA724E" w14:textId="77777777" w:rsidR="00E71801" w:rsidRPr="009333B3" w:rsidRDefault="00E71801" w:rsidP="0094715C"/>
          <w:p w14:paraId="59BFDB13" w14:textId="77777777" w:rsidR="00E71801" w:rsidRPr="009333B3" w:rsidRDefault="00E71801" w:rsidP="0094715C"/>
        </w:tc>
        <w:tc>
          <w:tcPr>
            <w:tcW w:w="977" w:type="dxa"/>
          </w:tcPr>
          <w:p w14:paraId="30443F58" w14:textId="77777777" w:rsidR="00E71801" w:rsidRPr="009333B3" w:rsidRDefault="00E71801" w:rsidP="0094715C"/>
        </w:tc>
        <w:tc>
          <w:tcPr>
            <w:tcW w:w="978" w:type="dxa"/>
          </w:tcPr>
          <w:p w14:paraId="453EEBD5" w14:textId="77777777" w:rsidR="00E71801" w:rsidRPr="009333B3" w:rsidRDefault="00E71801" w:rsidP="0094715C"/>
        </w:tc>
        <w:tc>
          <w:tcPr>
            <w:tcW w:w="978" w:type="dxa"/>
          </w:tcPr>
          <w:p w14:paraId="19EA348E" w14:textId="77777777" w:rsidR="00E71801" w:rsidRPr="009333B3" w:rsidRDefault="00E71801" w:rsidP="0094715C"/>
        </w:tc>
        <w:tc>
          <w:tcPr>
            <w:tcW w:w="978" w:type="dxa"/>
          </w:tcPr>
          <w:p w14:paraId="48EEEDD3" w14:textId="77777777" w:rsidR="00E71801" w:rsidRPr="009333B3" w:rsidRDefault="00E71801" w:rsidP="0094715C"/>
        </w:tc>
        <w:tc>
          <w:tcPr>
            <w:tcW w:w="978" w:type="dxa"/>
          </w:tcPr>
          <w:p w14:paraId="11268103" w14:textId="77777777" w:rsidR="00E71801" w:rsidRPr="009333B3" w:rsidRDefault="00E71801" w:rsidP="0094715C"/>
        </w:tc>
        <w:tc>
          <w:tcPr>
            <w:tcW w:w="978" w:type="dxa"/>
          </w:tcPr>
          <w:p w14:paraId="0D2FFCE7" w14:textId="77777777" w:rsidR="00E71801" w:rsidRPr="009333B3" w:rsidRDefault="00E71801" w:rsidP="0094715C"/>
        </w:tc>
        <w:tc>
          <w:tcPr>
            <w:tcW w:w="978" w:type="dxa"/>
          </w:tcPr>
          <w:p w14:paraId="0505CEDD" w14:textId="77777777" w:rsidR="00E71801" w:rsidRPr="009333B3" w:rsidRDefault="00E71801" w:rsidP="0094715C"/>
        </w:tc>
        <w:tc>
          <w:tcPr>
            <w:tcW w:w="978" w:type="dxa"/>
          </w:tcPr>
          <w:p w14:paraId="4ADD9674" w14:textId="77777777" w:rsidR="00E71801" w:rsidRPr="009333B3" w:rsidRDefault="00E71801" w:rsidP="0094715C"/>
        </w:tc>
        <w:tc>
          <w:tcPr>
            <w:tcW w:w="978" w:type="dxa"/>
          </w:tcPr>
          <w:p w14:paraId="31E1B363" w14:textId="77777777" w:rsidR="00E71801" w:rsidRPr="009333B3" w:rsidRDefault="00E71801" w:rsidP="0094715C"/>
        </w:tc>
      </w:tr>
    </w:tbl>
    <w:p w14:paraId="676E7B91" w14:textId="77777777" w:rsidR="00E71801" w:rsidRPr="009333B3" w:rsidRDefault="00E71801" w:rsidP="00E71801"/>
    <w:p w14:paraId="148763A9" w14:textId="77777777" w:rsidR="00E71801" w:rsidRPr="009333B3" w:rsidRDefault="00E71801" w:rsidP="00E71801">
      <w:r w:rsidRPr="009333B3">
        <w:t>Conoscenza delle funzioni e della struttura della lingua, anche nei suoi aspetti storico evolutivi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193DE27A" w14:textId="77777777" w:rsidTr="0094715C">
        <w:tc>
          <w:tcPr>
            <w:tcW w:w="1954" w:type="dxa"/>
            <w:shd w:val="clear" w:color="auto" w:fill="F3F3F3"/>
          </w:tcPr>
          <w:p w14:paraId="29071925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105C769D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463F142A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7CF572C2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6F408511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11E176D0" w14:textId="77777777" w:rsidTr="0094715C">
        <w:trPr>
          <w:trHeight w:val="460"/>
        </w:trPr>
        <w:tc>
          <w:tcPr>
            <w:tcW w:w="1954" w:type="dxa"/>
          </w:tcPr>
          <w:p w14:paraId="76261B30" w14:textId="77777777" w:rsidR="00E71801" w:rsidRPr="009333B3" w:rsidRDefault="00E71801" w:rsidP="0094715C"/>
          <w:p w14:paraId="2EEDFB79" w14:textId="77777777" w:rsidR="00E71801" w:rsidRPr="009333B3" w:rsidRDefault="00E71801" w:rsidP="0094715C"/>
        </w:tc>
        <w:tc>
          <w:tcPr>
            <w:tcW w:w="1956" w:type="dxa"/>
          </w:tcPr>
          <w:p w14:paraId="7AD50E52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5A9356EC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617A94BE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36A92447" w14:textId="77777777" w:rsidR="00E71801" w:rsidRPr="009333B3" w:rsidRDefault="00E71801" w:rsidP="0094715C">
            <w:pPr>
              <w:jc w:val="center"/>
            </w:pPr>
          </w:p>
        </w:tc>
      </w:tr>
    </w:tbl>
    <w:p w14:paraId="1197B3D3" w14:textId="77777777" w:rsidR="00E71801" w:rsidRPr="009333B3" w:rsidRDefault="00E71801" w:rsidP="00E71801"/>
    <w:p w14:paraId="03DA6A37" w14:textId="77777777" w:rsidR="00E71801" w:rsidRPr="009333B3" w:rsidRDefault="00E71801" w:rsidP="00E71801">
      <w:r w:rsidRPr="009333B3">
        <w:t>Conoscenza e organizzazione dei contenuti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1EC649A7" w14:textId="77777777" w:rsidTr="0094715C">
        <w:tc>
          <w:tcPr>
            <w:tcW w:w="1954" w:type="dxa"/>
            <w:shd w:val="clear" w:color="auto" w:fill="F3F3F3"/>
          </w:tcPr>
          <w:p w14:paraId="6D297B2C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6B6733DA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713D2F8C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535609B7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26BF9510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26BD44B7" w14:textId="77777777" w:rsidTr="0094715C">
        <w:trPr>
          <w:trHeight w:val="460"/>
        </w:trPr>
        <w:tc>
          <w:tcPr>
            <w:tcW w:w="1954" w:type="dxa"/>
          </w:tcPr>
          <w:p w14:paraId="3804400B" w14:textId="77777777" w:rsidR="00E71801" w:rsidRPr="009333B3" w:rsidRDefault="00E71801" w:rsidP="0094715C"/>
          <w:p w14:paraId="1619BE90" w14:textId="77777777" w:rsidR="00E71801" w:rsidRPr="009333B3" w:rsidRDefault="00E71801" w:rsidP="0094715C"/>
        </w:tc>
        <w:tc>
          <w:tcPr>
            <w:tcW w:w="1956" w:type="dxa"/>
          </w:tcPr>
          <w:p w14:paraId="74B0689C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2EAA21C2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4FDDD755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0C9AB924" w14:textId="77777777" w:rsidR="00E71801" w:rsidRPr="009333B3" w:rsidRDefault="00E71801" w:rsidP="0094715C">
            <w:pPr>
              <w:jc w:val="center"/>
            </w:pPr>
          </w:p>
        </w:tc>
      </w:tr>
    </w:tbl>
    <w:p w14:paraId="4601E185" w14:textId="77777777" w:rsidR="00E71801" w:rsidRPr="009333B3" w:rsidRDefault="00E71801" w:rsidP="00E71801"/>
    <w:p w14:paraId="51357844" w14:textId="77777777" w:rsidR="00E71801" w:rsidRPr="009333B3" w:rsidRDefault="00E71801" w:rsidP="00E71801">
      <w:r w:rsidRPr="009333B3">
        <w:t>STORIA</w:t>
      </w:r>
    </w:p>
    <w:p w14:paraId="0B53B773" w14:textId="77777777" w:rsidR="00E71801" w:rsidRPr="009333B3" w:rsidRDefault="00E71801" w:rsidP="00E71801">
      <w:r w:rsidRPr="009333B3">
        <w:t>Conoscenza degli eventi storici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14E902A8" w14:textId="77777777" w:rsidTr="0094715C">
        <w:tc>
          <w:tcPr>
            <w:tcW w:w="1954" w:type="dxa"/>
            <w:shd w:val="clear" w:color="auto" w:fill="F3F3F3"/>
          </w:tcPr>
          <w:p w14:paraId="25B17C17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24F23282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7A8868E2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5E2CA720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72146EBB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1BD8EDE6" w14:textId="77777777" w:rsidTr="0094715C">
        <w:trPr>
          <w:trHeight w:val="460"/>
        </w:trPr>
        <w:tc>
          <w:tcPr>
            <w:tcW w:w="1954" w:type="dxa"/>
          </w:tcPr>
          <w:p w14:paraId="4A17B149" w14:textId="77777777" w:rsidR="00E71801" w:rsidRPr="009333B3" w:rsidRDefault="00E71801" w:rsidP="0094715C"/>
          <w:p w14:paraId="09F91796" w14:textId="77777777" w:rsidR="00E71801" w:rsidRPr="009333B3" w:rsidRDefault="00E71801" w:rsidP="0094715C"/>
        </w:tc>
        <w:tc>
          <w:tcPr>
            <w:tcW w:w="1956" w:type="dxa"/>
          </w:tcPr>
          <w:p w14:paraId="340A95B5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151E0DC8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3D038101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4A78EAEA" w14:textId="77777777" w:rsidR="00E71801" w:rsidRPr="009333B3" w:rsidRDefault="00E71801" w:rsidP="0094715C">
            <w:pPr>
              <w:jc w:val="center"/>
            </w:pPr>
          </w:p>
        </w:tc>
      </w:tr>
    </w:tbl>
    <w:p w14:paraId="6C2B50B1" w14:textId="77777777" w:rsidR="00E71801" w:rsidRPr="009333B3" w:rsidRDefault="00E71801" w:rsidP="00E71801"/>
    <w:p w14:paraId="54C382B9" w14:textId="77777777" w:rsidR="00E71801" w:rsidRPr="009333B3" w:rsidRDefault="00E71801" w:rsidP="00E71801">
      <w:r w:rsidRPr="009333B3">
        <w:t>Capacità di stabilire relazioni tra fatti storici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3BD9051F" w14:textId="77777777" w:rsidTr="0094715C">
        <w:tc>
          <w:tcPr>
            <w:tcW w:w="1954" w:type="dxa"/>
            <w:shd w:val="clear" w:color="auto" w:fill="F3F3F3"/>
          </w:tcPr>
          <w:p w14:paraId="6B7AC6C0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6027A1E5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6B7AA8A1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5BA40B8B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3F5BB26E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49D2B1F7" w14:textId="77777777" w:rsidTr="0094715C">
        <w:trPr>
          <w:trHeight w:val="460"/>
        </w:trPr>
        <w:tc>
          <w:tcPr>
            <w:tcW w:w="1954" w:type="dxa"/>
          </w:tcPr>
          <w:p w14:paraId="0FA643F7" w14:textId="77777777" w:rsidR="00E71801" w:rsidRPr="009333B3" w:rsidRDefault="00E71801" w:rsidP="0094715C"/>
          <w:p w14:paraId="788A1C11" w14:textId="77777777" w:rsidR="00E71801" w:rsidRPr="009333B3" w:rsidRDefault="00E71801" w:rsidP="0094715C"/>
        </w:tc>
        <w:tc>
          <w:tcPr>
            <w:tcW w:w="1956" w:type="dxa"/>
          </w:tcPr>
          <w:p w14:paraId="6563A100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3A245B56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1FD0C005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26634820" w14:textId="77777777" w:rsidR="00E71801" w:rsidRPr="009333B3" w:rsidRDefault="00E71801" w:rsidP="0094715C">
            <w:pPr>
              <w:jc w:val="center"/>
            </w:pPr>
          </w:p>
        </w:tc>
      </w:tr>
    </w:tbl>
    <w:p w14:paraId="33022F5E" w14:textId="77777777" w:rsidR="00E71801" w:rsidRPr="009333B3" w:rsidRDefault="00E71801" w:rsidP="00E71801"/>
    <w:p w14:paraId="75DFEC6E" w14:textId="77777777" w:rsidR="00E71801" w:rsidRPr="009333B3" w:rsidRDefault="00E71801" w:rsidP="00E71801">
      <w:r w:rsidRPr="009333B3">
        <w:t>Comprensione dei fondamenti e delle istituzioni della vita sociale, civile e politica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29CCCBD5" w14:textId="77777777" w:rsidTr="0094715C">
        <w:tc>
          <w:tcPr>
            <w:tcW w:w="1954" w:type="dxa"/>
            <w:shd w:val="clear" w:color="auto" w:fill="F3F3F3"/>
          </w:tcPr>
          <w:p w14:paraId="2A7E3C83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47E42D81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17B28562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36B3BA13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27F62A98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0B55088E" w14:textId="77777777" w:rsidTr="0094715C">
        <w:trPr>
          <w:trHeight w:val="460"/>
        </w:trPr>
        <w:tc>
          <w:tcPr>
            <w:tcW w:w="1954" w:type="dxa"/>
          </w:tcPr>
          <w:p w14:paraId="30B47037" w14:textId="77777777" w:rsidR="00E71801" w:rsidRPr="009333B3" w:rsidRDefault="00E71801" w:rsidP="0094715C"/>
          <w:p w14:paraId="1541AC8C" w14:textId="77777777" w:rsidR="00E71801" w:rsidRPr="009333B3" w:rsidRDefault="00E71801" w:rsidP="0094715C"/>
        </w:tc>
        <w:tc>
          <w:tcPr>
            <w:tcW w:w="1956" w:type="dxa"/>
          </w:tcPr>
          <w:p w14:paraId="1385440A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7A8FEA8D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7E2628E4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18FBB4D5" w14:textId="77777777" w:rsidR="00E71801" w:rsidRPr="009333B3" w:rsidRDefault="00E71801" w:rsidP="0094715C">
            <w:pPr>
              <w:jc w:val="center"/>
            </w:pPr>
          </w:p>
        </w:tc>
      </w:tr>
    </w:tbl>
    <w:p w14:paraId="5835D367" w14:textId="77777777" w:rsidR="00E71801" w:rsidRPr="009333B3" w:rsidRDefault="00E71801" w:rsidP="00E71801"/>
    <w:p w14:paraId="23FBE984" w14:textId="77777777" w:rsidR="00E71801" w:rsidRPr="009333B3" w:rsidRDefault="00E71801" w:rsidP="00E71801">
      <w:r w:rsidRPr="009333B3">
        <w:t>Comprensione e uso dei linguaggi e degli strumenti specifici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07A190CB" w14:textId="77777777" w:rsidTr="0094715C">
        <w:tc>
          <w:tcPr>
            <w:tcW w:w="1954" w:type="dxa"/>
            <w:shd w:val="clear" w:color="auto" w:fill="F3F3F3"/>
          </w:tcPr>
          <w:p w14:paraId="123A314A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5D81B088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535E4AA4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63624B5F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4CF25487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3F08EC24" w14:textId="77777777" w:rsidTr="0094715C">
        <w:trPr>
          <w:trHeight w:val="460"/>
        </w:trPr>
        <w:tc>
          <w:tcPr>
            <w:tcW w:w="1954" w:type="dxa"/>
          </w:tcPr>
          <w:p w14:paraId="5C3C75BD" w14:textId="77777777" w:rsidR="00E71801" w:rsidRPr="009333B3" w:rsidRDefault="00E71801" w:rsidP="0094715C"/>
          <w:p w14:paraId="167DC421" w14:textId="77777777" w:rsidR="00E71801" w:rsidRPr="009333B3" w:rsidRDefault="00E71801" w:rsidP="0094715C"/>
        </w:tc>
        <w:tc>
          <w:tcPr>
            <w:tcW w:w="1956" w:type="dxa"/>
          </w:tcPr>
          <w:p w14:paraId="71D9F21D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512A315A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5AB43C69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4F7E6581" w14:textId="77777777" w:rsidR="00E71801" w:rsidRPr="009333B3" w:rsidRDefault="00E71801" w:rsidP="0094715C">
            <w:pPr>
              <w:jc w:val="center"/>
            </w:pPr>
          </w:p>
        </w:tc>
      </w:tr>
    </w:tbl>
    <w:p w14:paraId="5457F898" w14:textId="77777777" w:rsidR="00E71801" w:rsidRDefault="00E71801" w:rsidP="00E71801"/>
    <w:p w14:paraId="4DE8BF0D" w14:textId="77777777" w:rsidR="004E7B78" w:rsidRDefault="004E7B78" w:rsidP="00E71801">
      <w:pPr>
        <w:rPr>
          <w:i/>
        </w:rPr>
      </w:pPr>
    </w:p>
    <w:p w14:paraId="74F63BC6" w14:textId="77777777" w:rsidR="004E7B78" w:rsidRDefault="004E7B78" w:rsidP="00E71801">
      <w:pPr>
        <w:rPr>
          <w:i/>
        </w:rPr>
      </w:pPr>
    </w:p>
    <w:p w14:paraId="256003E8" w14:textId="77777777" w:rsidR="00E71801" w:rsidRPr="009333B3" w:rsidRDefault="00E71801" w:rsidP="00E71801">
      <w:pPr>
        <w:rPr>
          <w:i/>
        </w:rPr>
      </w:pPr>
      <w:r w:rsidRPr="009333B3">
        <w:rPr>
          <w:i/>
        </w:rPr>
        <w:lastRenderedPageBreak/>
        <w:t>LINGUA STRANIERA</w:t>
      </w:r>
    </w:p>
    <w:p w14:paraId="6F82A130" w14:textId="77777777" w:rsidR="00E71801" w:rsidRPr="009333B3" w:rsidRDefault="00E71801" w:rsidP="00E71801"/>
    <w:p w14:paraId="016E9A57" w14:textId="77777777" w:rsidR="00E71801" w:rsidRPr="009333B3" w:rsidRDefault="00E71801" w:rsidP="00E71801">
      <w:r w:rsidRPr="009333B3">
        <w:t>Comprensione della Lingua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E71801" w:rsidRPr="009333B3" w14:paraId="3D72823C" w14:textId="77777777" w:rsidTr="0094715C">
        <w:tc>
          <w:tcPr>
            <w:tcW w:w="1954" w:type="dxa"/>
            <w:gridSpan w:val="2"/>
            <w:shd w:val="clear" w:color="auto" w:fill="F3F3F3"/>
          </w:tcPr>
          <w:p w14:paraId="0B239E4D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707CA745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7929E95A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57EA1DDA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4B880D49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4157D87C" w14:textId="77777777" w:rsidTr="0094715C">
        <w:tc>
          <w:tcPr>
            <w:tcW w:w="977" w:type="dxa"/>
            <w:shd w:val="clear" w:color="auto" w:fill="F3F3F3"/>
          </w:tcPr>
          <w:p w14:paraId="6CFB1408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7" w:type="dxa"/>
            <w:shd w:val="clear" w:color="auto" w:fill="F3F3F3"/>
          </w:tcPr>
          <w:p w14:paraId="773C67BF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6364F981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33C4B217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1BF0E93C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04306437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4F81350C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2ADCE780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77A9E0AE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4B1D627B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</w:tr>
      <w:tr w:rsidR="00E71801" w:rsidRPr="009333B3" w14:paraId="3F99EE5B" w14:textId="77777777" w:rsidTr="0094715C">
        <w:tc>
          <w:tcPr>
            <w:tcW w:w="977" w:type="dxa"/>
          </w:tcPr>
          <w:p w14:paraId="6218D1AE" w14:textId="77777777" w:rsidR="00E71801" w:rsidRPr="009333B3" w:rsidRDefault="00E71801" w:rsidP="0094715C"/>
          <w:p w14:paraId="6D30E8BC" w14:textId="77777777" w:rsidR="00E71801" w:rsidRPr="009333B3" w:rsidRDefault="00E71801" w:rsidP="0094715C"/>
        </w:tc>
        <w:tc>
          <w:tcPr>
            <w:tcW w:w="977" w:type="dxa"/>
          </w:tcPr>
          <w:p w14:paraId="085D5D0D" w14:textId="77777777" w:rsidR="00E71801" w:rsidRPr="009333B3" w:rsidRDefault="00E71801" w:rsidP="0094715C"/>
        </w:tc>
        <w:tc>
          <w:tcPr>
            <w:tcW w:w="978" w:type="dxa"/>
          </w:tcPr>
          <w:p w14:paraId="00C76CCE" w14:textId="77777777" w:rsidR="00E71801" w:rsidRPr="009333B3" w:rsidRDefault="00E71801" w:rsidP="0094715C"/>
        </w:tc>
        <w:tc>
          <w:tcPr>
            <w:tcW w:w="978" w:type="dxa"/>
          </w:tcPr>
          <w:p w14:paraId="7DA5CD56" w14:textId="77777777" w:rsidR="00E71801" w:rsidRPr="009333B3" w:rsidRDefault="00E71801" w:rsidP="0094715C"/>
        </w:tc>
        <w:tc>
          <w:tcPr>
            <w:tcW w:w="978" w:type="dxa"/>
          </w:tcPr>
          <w:p w14:paraId="5CC3466A" w14:textId="77777777" w:rsidR="00E71801" w:rsidRPr="009333B3" w:rsidRDefault="00E71801" w:rsidP="0094715C"/>
        </w:tc>
        <w:tc>
          <w:tcPr>
            <w:tcW w:w="978" w:type="dxa"/>
          </w:tcPr>
          <w:p w14:paraId="4A7144B9" w14:textId="77777777" w:rsidR="00E71801" w:rsidRPr="009333B3" w:rsidRDefault="00E71801" w:rsidP="0094715C"/>
        </w:tc>
        <w:tc>
          <w:tcPr>
            <w:tcW w:w="978" w:type="dxa"/>
          </w:tcPr>
          <w:p w14:paraId="76663C7A" w14:textId="77777777" w:rsidR="00E71801" w:rsidRPr="009333B3" w:rsidRDefault="00E71801" w:rsidP="0094715C"/>
        </w:tc>
        <w:tc>
          <w:tcPr>
            <w:tcW w:w="978" w:type="dxa"/>
          </w:tcPr>
          <w:p w14:paraId="4B2B1B44" w14:textId="77777777" w:rsidR="00E71801" w:rsidRPr="009333B3" w:rsidRDefault="00E71801" w:rsidP="0094715C"/>
        </w:tc>
        <w:tc>
          <w:tcPr>
            <w:tcW w:w="978" w:type="dxa"/>
          </w:tcPr>
          <w:p w14:paraId="4FC1DEC9" w14:textId="77777777" w:rsidR="00E71801" w:rsidRPr="009333B3" w:rsidRDefault="00E71801" w:rsidP="0094715C"/>
        </w:tc>
        <w:tc>
          <w:tcPr>
            <w:tcW w:w="978" w:type="dxa"/>
          </w:tcPr>
          <w:p w14:paraId="5B8CB21D" w14:textId="77777777" w:rsidR="00E71801" w:rsidRPr="009333B3" w:rsidRDefault="00E71801" w:rsidP="0094715C"/>
        </w:tc>
      </w:tr>
    </w:tbl>
    <w:p w14:paraId="0F5A0183" w14:textId="77777777" w:rsidR="00E71801" w:rsidRPr="009333B3" w:rsidRDefault="00E71801" w:rsidP="00E71801"/>
    <w:p w14:paraId="0AF8BA03" w14:textId="77777777" w:rsidR="00E71801" w:rsidRPr="009333B3" w:rsidRDefault="00E71801" w:rsidP="00E71801">
      <w:r w:rsidRPr="009333B3">
        <w:t>Produzione nella lingua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"/>
        <w:gridCol w:w="977"/>
        <w:gridCol w:w="978"/>
        <w:gridCol w:w="978"/>
        <w:gridCol w:w="978"/>
        <w:gridCol w:w="978"/>
        <w:gridCol w:w="978"/>
        <w:gridCol w:w="978"/>
        <w:gridCol w:w="978"/>
        <w:gridCol w:w="978"/>
      </w:tblGrid>
      <w:tr w:rsidR="00E71801" w:rsidRPr="009333B3" w14:paraId="12A7C8B7" w14:textId="77777777" w:rsidTr="0094715C">
        <w:tc>
          <w:tcPr>
            <w:tcW w:w="1954" w:type="dxa"/>
            <w:gridSpan w:val="2"/>
            <w:shd w:val="clear" w:color="auto" w:fill="F3F3F3"/>
          </w:tcPr>
          <w:p w14:paraId="0304BA25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6765C1A1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45C2336D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463BC9B1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gridSpan w:val="2"/>
            <w:shd w:val="clear" w:color="auto" w:fill="F3F3F3"/>
          </w:tcPr>
          <w:p w14:paraId="7EB5771E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67BA2414" w14:textId="77777777" w:rsidTr="0094715C">
        <w:tc>
          <w:tcPr>
            <w:tcW w:w="977" w:type="dxa"/>
            <w:shd w:val="clear" w:color="auto" w:fill="F3F3F3"/>
          </w:tcPr>
          <w:p w14:paraId="49CBD00C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7" w:type="dxa"/>
            <w:shd w:val="clear" w:color="auto" w:fill="F3F3F3"/>
          </w:tcPr>
          <w:p w14:paraId="2AF945B6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37F4196E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2A806149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1A20FC92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7E8638B7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7E3AAFD9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2C792346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  <w:tc>
          <w:tcPr>
            <w:tcW w:w="978" w:type="dxa"/>
            <w:shd w:val="clear" w:color="auto" w:fill="F3F3F3"/>
          </w:tcPr>
          <w:p w14:paraId="3E4B0F9E" w14:textId="77777777" w:rsidR="00E71801" w:rsidRPr="009333B3" w:rsidRDefault="00E71801" w:rsidP="0094715C">
            <w:pPr>
              <w:jc w:val="center"/>
            </w:pPr>
            <w:r w:rsidRPr="009333B3">
              <w:t>Scritto</w:t>
            </w:r>
          </w:p>
        </w:tc>
        <w:tc>
          <w:tcPr>
            <w:tcW w:w="978" w:type="dxa"/>
            <w:shd w:val="clear" w:color="auto" w:fill="F3F3F3"/>
          </w:tcPr>
          <w:p w14:paraId="60A2FC69" w14:textId="77777777" w:rsidR="00E71801" w:rsidRPr="009333B3" w:rsidRDefault="00E71801" w:rsidP="0094715C">
            <w:pPr>
              <w:jc w:val="center"/>
            </w:pPr>
            <w:r w:rsidRPr="009333B3">
              <w:t>Orale</w:t>
            </w:r>
          </w:p>
        </w:tc>
      </w:tr>
      <w:tr w:rsidR="00E71801" w:rsidRPr="009333B3" w14:paraId="7C65CA10" w14:textId="77777777" w:rsidTr="0094715C">
        <w:tc>
          <w:tcPr>
            <w:tcW w:w="977" w:type="dxa"/>
          </w:tcPr>
          <w:p w14:paraId="6B070E98" w14:textId="77777777" w:rsidR="00E71801" w:rsidRPr="009333B3" w:rsidRDefault="00E71801" w:rsidP="0094715C"/>
          <w:p w14:paraId="08C7DCAD" w14:textId="77777777" w:rsidR="00E71801" w:rsidRPr="009333B3" w:rsidRDefault="00E71801" w:rsidP="0094715C"/>
        </w:tc>
        <w:tc>
          <w:tcPr>
            <w:tcW w:w="977" w:type="dxa"/>
          </w:tcPr>
          <w:p w14:paraId="76698B45" w14:textId="77777777" w:rsidR="00E71801" w:rsidRPr="009333B3" w:rsidRDefault="00E71801" w:rsidP="0094715C"/>
        </w:tc>
        <w:tc>
          <w:tcPr>
            <w:tcW w:w="978" w:type="dxa"/>
          </w:tcPr>
          <w:p w14:paraId="4A10DFA2" w14:textId="77777777" w:rsidR="00E71801" w:rsidRPr="009333B3" w:rsidRDefault="00E71801" w:rsidP="0094715C"/>
        </w:tc>
        <w:tc>
          <w:tcPr>
            <w:tcW w:w="978" w:type="dxa"/>
          </w:tcPr>
          <w:p w14:paraId="04603694" w14:textId="77777777" w:rsidR="00E71801" w:rsidRPr="009333B3" w:rsidRDefault="00E71801" w:rsidP="0094715C"/>
        </w:tc>
        <w:tc>
          <w:tcPr>
            <w:tcW w:w="978" w:type="dxa"/>
          </w:tcPr>
          <w:p w14:paraId="7A1A6E61" w14:textId="77777777" w:rsidR="00E71801" w:rsidRPr="009333B3" w:rsidRDefault="00E71801" w:rsidP="0094715C"/>
        </w:tc>
        <w:tc>
          <w:tcPr>
            <w:tcW w:w="978" w:type="dxa"/>
          </w:tcPr>
          <w:p w14:paraId="63097C4B" w14:textId="77777777" w:rsidR="00E71801" w:rsidRPr="009333B3" w:rsidRDefault="00E71801" w:rsidP="0094715C"/>
        </w:tc>
        <w:tc>
          <w:tcPr>
            <w:tcW w:w="978" w:type="dxa"/>
          </w:tcPr>
          <w:p w14:paraId="7DF2293A" w14:textId="77777777" w:rsidR="00E71801" w:rsidRPr="009333B3" w:rsidRDefault="00E71801" w:rsidP="0094715C"/>
        </w:tc>
        <w:tc>
          <w:tcPr>
            <w:tcW w:w="978" w:type="dxa"/>
          </w:tcPr>
          <w:p w14:paraId="4E248A0F" w14:textId="77777777" w:rsidR="00E71801" w:rsidRPr="009333B3" w:rsidRDefault="00E71801" w:rsidP="0094715C"/>
        </w:tc>
        <w:tc>
          <w:tcPr>
            <w:tcW w:w="978" w:type="dxa"/>
          </w:tcPr>
          <w:p w14:paraId="6AD1422E" w14:textId="77777777" w:rsidR="00E71801" w:rsidRPr="009333B3" w:rsidRDefault="00E71801" w:rsidP="0094715C"/>
        </w:tc>
        <w:tc>
          <w:tcPr>
            <w:tcW w:w="978" w:type="dxa"/>
          </w:tcPr>
          <w:p w14:paraId="78E4CBA7" w14:textId="77777777" w:rsidR="00E71801" w:rsidRPr="009333B3" w:rsidRDefault="00E71801" w:rsidP="0094715C"/>
        </w:tc>
      </w:tr>
    </w:tbl>
    <w:p w14:paraId="6805C684" w14:textId="77777777" w:rsidR="00E71801" w:rsidRPr="009333B3" w:rsidRDefault="00E71801" w:rsidP="00E71801"/>
    <w:p w14:paraId="409D95C9" w14:textId="77777777" w:rsidR="00E71801" w:rsidRPr="009333B3" w:rsidRDefault="00E71801" w:rsidP="00E71801">
      <w:r w:rsidRPr="009333B3">
        <w:t>Conoscenza ed uso delle strutture e funzioni linguistiche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724A5FA0" w14:textId="77777777" w:rsidTr="0094715C">
        <w:tc>
          <w:tcPr>
            <w:tcW w:w="1954" w:type="dxa"/>
            <w:shd w:val="clear" w:color="auto" w:fill="F3F3F3"/>
          </w:tcPr>
          <w:p w14:paraId="78882612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1A296984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41C1B2DD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3EF78DD2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3A087A58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77644C5E" w14:textId="77777777" w:rsidTr="0094715C">
        <w:trPr>
          <w:trHeight w:val="460"/>
        </w:trPr>
        <w:tc>
          <w:tcPr>
            <w:tcW w:w="1954" w:type="dxa"/>
          </w:tcPr>
          <w:p w14:paraId="2A437F47" w14:textId="77777777" w:rsidR="00E71801" w:rsidRPr="009333B3" w:rsidRDefault="00E71801" w:rsidP="0094715C"/>
          <w:p w14:paraId="7A768DE6" w14:textId="77777777" w:rsidR="00E71801" w:rsidRPr="009333B3" w:rsidRDefault="00E71801" w:rsidP="0094715C"/>
        </w:tc>
        <w:tc>
          <w:tcPr>
            <w:tcW w:w="1956" w:type="dxa"/>
          </w:tcPr>
          <w:p w14:paraId="312E98DB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63AADD67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2CFC9C13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71FC4EB4" w14:textId="77777777" w:rsidR="00E71801" w:rsidRPr="009333B3" w:rsidRDefault="00E71801" w:rsidP="0094715C">
            <w:pPr>
              <w:jc w:val="center"/>
            </w:pPr>
          </w:p>
        </w:tc>
      </w:tr>
    </w:tbl>
    <w:p w14:paraId="5DD2B173" w14:textId="77777777" w:rsidR="00E71801" w:rsidRPr="009333B3" w:rsidRDefault="00E71801" w:rsidP="00E71801"/>
    <w:p w14:paraId="76EE79FE" w14:textId="77777777" w:rsidR="00E71801" w:rsidRPr="009333B3" w:rsidRDefault="00E71801" w:rsidP="00E71801">
      <w:r w:rsidRPr="009333B3">
        <w:t>Conoscenza della cultura e della civiltà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2BDCE89B" w14:textId="77777777" w:rsidTr="0094715C">
        <w:tc>
          <w:tcPr>
            <w:tcW w:w="1954" w:type="dxa"/>
            <w:shd w:val="clear" w:color="auto" w:fill="F3F3F3"/>
          </w:tcPr>
          <w:p w14:paraId="35CAF0B9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4581AEF7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1B2217B1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05F3B29A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7117747E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3D4A177D" w14:textId="77777777" w:rsidTr="0094715C">
        <w:trPr>
          <w:trHeight w:val="460"/>
        </w:trPr>
        <w:tc>
          <w:tcPr>
            <w:tcW w:w="1954" w:type="dxa"/>
          </w:tcPr>
          <w:p w14:paraId="54D44C43" w14:textId="77777777" w:rsidR="00E71801" w:rsidRPr="009333B3" w:rsidRDefault="00E71801" w:rsidP="0094715C"/>
          <w:p w14:paraId="6F7E8AE4" w14:textId="77777777" w:rsidR="00E71801" w:rsidRPr="009333B3" w:rsidRDefault="00E71801" w:rsidP="0094715C"/>
        </w:tc>
        <w:tc>
          <w:tcPr>
            <w:tcW w:w="1956" w:type="dxa"/>
          </w:tcPr>
          <w:p w14:paraId="64A343E3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66704D6E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7D57595D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1B0C2DEA" w14:textId="77777777" w:rsidR="00E71801" w:rsidRPr="009333B3" w:rsidRDefault="00E71801" w:rsidP="0094715C">
            <w:pPr>
              <w:jc w:val="center"/>
            </w:pPr>
          </w:p>
        </w:tc>
      </w:tr>
    </w:tbl>
    <w:p w14:paraId="5E73FA10" w14:textId="77777777" w:rsidR="00E71801" w:rsidRPr="009333B3" w:rsidRDefault="00E71801" w:rsidP="00E71801"/>
    <w:p w14:paraId="224D27FB" w14:textId="77777777" w:rsidR="00E71801" w:rsidRPr="009333B3" w:rsidRDefault="00E71801" w:rsidP="00E71801">
      <w:pPr>
        <w:rPr>
          <w:i/>
        </w:rPr>
      </w:pPr>
      <w:r w:rsidRPr="009333B3">
        <w:rPr>
          <w:i/>
        </w:rPr>
        <w:t>MATEMATICA</w:t>
      </w:r>
    </w:p>
    <w:p w14:paraId="05039ECE" w14:textId="77777777" w:rsidR="00E71801" w:rsidRPr="009333B3" w:rsidRDefault="00E71801" w:rsidP="00E71801"/>
    <w:p w14:paraId="76EFF769" w14:textId="77777777" w:rsidR="00E71801" w:rsidRPr="009333B3" w:rsidRDefault="00E71801" w:rsidP="00E71801">
      <w:r w:rsidRPr="009333B3">
        <w:t>Conoscenza degli elementi specifici della disciplina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50284525" w14:textId="77777777" w:rsidTr="0094715C">
        <w:tc>
          <w:tcPr>
            <w:tcW w:w="1954" w:type="dxa"/>
            <w:shd w:val="clear" w:color="auto" w:fill="F3F3F3"/>
          </w:tcPr>
          <w:p w14:paraId="6EF36849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0AF49D27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653D928B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062BD33D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5A537E7C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42582557" w14:textId="77777777" w:rsidTr="0094715C">
        <w:trPr>
          <w:trHeight w:val="460"/>
        </w:trPr>
        <w:tc>
          <w:tcPr>
            <w:tcW w:w="1954" w:type="dxa"/>
          </w:tcPr>
          <w:p w14:paraId="33F17E13" w14:textId="77777777" w:rsidR="00E71801" w:rsidRPr="009333B3" w:rsidRDefault="00E71801" w:rsidP="0094715C"/>
          <w:p w14:paraId="527E6C61" w14:textId="77777777" w:rsidR="00E71801" w:rsidRPr="009333B3" w:rsidRDefault="00E71801" w:rsidP="0094715C"/>
        </w:tc>
        <w:tc>
          <w:tcPr>
            <w:tcW w:w="1956" w:type="dxa"/>
          </w:tcPr>
          <w:p w14:paraId="57109808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32A56018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0D6455DC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5D3E83EE" w14:textId="77777777" w:rsidR="00E71801" w:rsidRPr="009333B3" w:rsidRDefault="00E71801" w:rsidP="0094715C">
            <w:pPr>
              <w:jc w:val="center"/>
            </w:pPr>
          </w:p>
        </w:tc>
      </w:tr>
    </w:tbl>
    <w:p w14:paraId="4A9D5951" w14:textId="77777777" w:rsidR="00E71801" w:rsidRPr="009333B3" w:rsidRDefault="00E71801" w:rsidP="00E71801"/>
    <w:p w14:paraId="117842AF" w14:textId="77777777" w:rsidR="00E71801" w:rsidRPr="009333B3" w:rsidRDefault="00E71801" w:rsidP="00E71801">
      <w:r w:rsidRPr="009333B3">
        <w:t xml:space="preserve">Osservazione di fatti, </w:t>
      </w:r>
      <w:proofErr w:type="gramStart"/>
      <w:r w:rsidRPr="009333B3">
        <w:t>individuazione  e</w:t>
      </w:r>
      <w:proofErr w:type="gramEnd"/>
      <w:r w:rsidRPr="009333B3">
        <w:t xml:space="preserve"> applicazione di relazioni, proprietà, procedimenti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0FE510A2" w14:textId="77777777" w:rsidTr="0094715C">
        <w:tc>
          <w:tcPr>
            <w:tcW w:w="1954" w:type="dxa"/>
            <w:shd w:val="clear" w:color="auto" w:fill="F3F3F3"/>
          </w:tcPr>
          <w:p w14:paraId="4DA2E746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7D8F4F01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7DD6CCC0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3479D777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414BB17E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2BBBEC43" w14:textId="77777777" w:rsidTr="0094715C">
        <w:trPr>
          <w:trHeight w:val="460"/>
        </w:trPr>
        <w:tc>
          <w:tcPr>
            <w:tcW w:w="1954" w:type="dxa"/>
          </w:tcPr>
          <w:p w14:paraId="61BBD2DE" w14:textId="77777777" w:rsidR="00E71801" w:rsidRPr="009333B3" w:rsidRDefault="00E71801" w:rsidP="0094715C"/>
          <w:p w14:paraId="7D957B71" w14:textId="77777777" w:rsidR="00E71801" w:rsidRPr="009333B3" w:rsidRDefault="00E71801" w:rsidP="0094715C"/>
        </w:tc>
        <w:tc>
          <w:tcPr>
            <w:tcW w:w="1956" w:type="dxa"/>
          </w:tcPr>
          <w:p w14:paraId="6AAD945C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2021866F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412F1136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45B429FF" w14:textId="77777777" w:rsidR="00E71801" w:rsidRPr="009333B3" w:rsidRDefault="00E71801" w:rsidP="0094715C">
            <w:pPr>
              <w:jc w:val="center"/>
            </w:pPr>
          </w:p>
        </w:tc>
      </w:tr>
    </w:tbl>
    <w:p w14:paraId="63638AE6" w14:textId="77777777" w:rsidR="00E71801" w:rsidRPr="009333B3" w:rsidRDefault="00E71801" w:rsidP="00E71801"/>
    <w:p w14:paraId="7CD47B1C" w14:textId="77777777" w:rsidR="00E71801" w:rsidRPr="009333B3" w:rsidRDefault="00E71801" w:rsidP="00E71801">
      <w:r w:rsidRPr="009333B3">
        <w:t>Identificazione e comprensione di problemi, formulazione di ipotesi e di soluzioni e loro verifica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7913D496" w14:textId="77777777" w:rsidTr="0094715C">
        <w:tc>
          <w:tcPr>
            <w:tcW w:w="1954" w:type="dxa"/>
            <w:shd w:val="clear" w:color="auto" w:fill="F3F3F3"/>
          </w:tcPr>
          <w:p w14:paraId="7E83CE0A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218452FD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6C708967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345417EC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19269AF8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6C653106" w14:textId="77777777" w:rsidTr="0094715C">
        <w:trPr>
          <w:trHeight w:val="460"/>
        </w:trPr>
        <w:tc>
          <w:tcPr>
            <w:tcW w:w="1954" w:type="dxa"/>
          </w:tcPr>
          <w:p w14:paraId="08CF7D0D" w14:textId="77777777" w:rsidR="00E71801" w:rsidRPr="009333B3" w:rsidRDefault="00E71801" w:rsidP="0094715C"/>
          <w:p w14:paraId="1AFD0742" w14:textId="77777777" w:rsidR="00E71801" w:rsidRPr="009333B3" w:rsidRDefault="00E71801" w:rsidP="0094715C"/>
        </w:tc>
        <w:tc>
          <w:tcPr>
            <w:tcW w:w="1956" w:type="dxa"/>
          </w:tcPr>
          <w:p w14:paraId="780C36E8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07A34A83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1E6E2A2E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0354EF18" w14:textId="77777777" w:rsidR="00E71801" w:rsidRPr="009333B3" w:rsidRDefault="00E71801" w:rsidP="0094715C">
            <w:pPr>
              <w:jc w:val="center"/>
            </w:pPr>
          </w:p>
        </w:tc>
      </w:tr>
    </w:tbl>
    <w:p w14:paraId="0116B410" w14:textId="77777777" w:rsidR="00E71801" w:rsidRPr="009333B3" w:rsidRDefault="00E71801" w:rsidP="00E71801"/>
    <w:p w14:paraId="5F067E30" w14:textId="77777777" w:rsidR="00E71801" w:rsidRPr="009333B3" w:rsidRDefault="00E71801" w:rsidP="00E71801">
      <w:r w:rsidRPr="009333B3">
        <w:t>Comprensione e uso di linguaggi specifici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03CD1DC9" w14:textId="77777777" w:rsidTr="0094715C">
        <w:tc>
          <w:tcPr>
            <w:tcW w:w="1954" w:type="dxa"/>
            <w:shd w:val="clear" w:color="auto" w:fill="F3F3F3"/>
          </w:tcPr>
          <w:p w14:paraId="1723D002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53EF9020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28790CB2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46E8BFD0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6A135C69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0F15B58D" w14:textId="77777777" w:rsidTr="0094715C">
        <w:trPr>
          <w:trHeight w:val="460"/>
        </w:trPr>
        <w:tc>
          <w:tcPr>
            <w:tcW w:w="1954" w:type="dxa"/>
          </w:tcPr>
          <w:p w14:paraId="6EFC623C" w14:textId="77777777" w:rsidR="00E71801" w:rsidRPr="009333B3" w:rsidRDefault="00E71801" w:rsidP="0094715C"/>
          <w:p w14:paraId="63519D2B" w14:textId="77777777" w:rsidR="00E71801" w:rsidRPr="009333B3" w:rsidRDefault="00E71801" w:rsidP="0094715C"/>
        </w:tc>
        <w:tc>
          <w:tcPr>
            <w:tcW w:w="1956" w:type="dxa"/>
          </w:tcPr>
          <w:p w14:paraId="4D0760BF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2F176F55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3116D198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53737328" w14:textId="77777777" w:rsidR="00E71801" w:rsidRPr="009333B3" w:rsidRDefault="00E71801" w:rsidP="0094715C">
            <w:pPr>
              <w:jc w:val="center"/>
            </w:pPr>
          </w:p>
        </w:tc>
      </w:tr>
    </w:tbl>
    <w:p w14:paraId="4EE2AAE7" w14:textId="77777777" w:rsidR="00E71801" w:rsidRPr="009333B3" w:rsidRDefault="00E71801" w:rsidP="00E71801">
      <w:r w:rsidRPr="009333B3">
        <w:rPr>
          <w:i/>
        </w:rPr>
        <w:t>SCIENZE CHIMICHE FISICHE E NATURALI</w:t>
      </w:r>
    </w:p>
    <w:p w14:paraId="68C34119" w14:textId="77777777" w:rsidR="00E71801" w:rsidRPr="009333B3" w:rsidRDefault="00E71801" w:rsidP="00E71801">
      <w:r w:rsidRPr="009333B3">
        <w:t xml:space="preserve">Conoscenze degli elementi specifici </w:t>
      </w:r>
      <w:proofErr w:type="gramStart"/>
      <w:r w:rsidRPr="009333B3">
        <w:t>delle disciplina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3D8CDB54" w14:textId="77777777" w:rsidTr="0094715C">
        <w:tc>
          <w:tcPr>
            <w:tcW w:w="1954" w:type="dxa"/>
            <w:shd w:val="clear" w:color="auto" w:fill="F3F3F3"/>
          </w:tcPr>
          <w:p w14:paraId="25A54C7A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5173A97A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5D39A042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06C5F63F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7384826F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0E722F25" w14:textId="77777777" w:rsidTr="0094715C">
        <w:trPr>
          <w:trHeight w:val="460"/>
        </w:trPr>
        <w:tc>
          <w:tcPr>
            <w:tcW w:w="1954" w:type="dxa"/>
          </w:tcPr>
          <w:p w14:paraId="5FC6FADB" w14:textId="77777777" w:rsidR="00E71801" w:rsidRPr="009333B3" w:rsidRDefault="00E71801" w:rsidP="0094715C"/>
          <w:p w14:paraId="6F929F7D" w14:textId="77777777" w:rsidR="00E71801" w:rsidRPr="009333B3" w:rsidRDefault="00E71801" w:rsidP="0094715C"/>
        </w:tc>
        <w:tc>
          <w:tcPr>
            <w:tcW w:w="1956" w:type="dxa"/>
          </w:tcPr>
          <w:p w14:paraId="66FD68E2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22AD844A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75B8CAB8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4D45EBC1" w14:textId="77777777" w:rsidR="00E71801" w:rsidRPr="009333B3" w:rsidRDefault="00E71801" w:rsidP="0094715C">
            <w:pPr>
              <w:jc w:val="center"/>
            </w:pPr>
          </w:p>
        </w:tc>
      </w:tr>
    </w:tbl>
    <w:p w14:paraId="4D8764B9" w14:textId="77777777" w:rsidR="00E71801" w:rsidRPr="009333B3" w:rsidRDefault="00E71801" w:rsidP="00E71801"/>
    <w:p w14:paraId="5E2FF595" w14:textId="77777777" w:rsidR="00E71801" w:rsidRPr="009333B3" w:rsidRDefault="00E71801" w:rsidP="00E71801">
      <w:r w:rsidRPr="009333B3">
        <w:t>Osservazioni di fatti e fenomeni, anche con l’uso di strumenti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2C7C4696" w14:textId="77777777" w:rsidTr="0094715C">
        <w:tc>
          <w:tcPr>
            <w:tcW w:w="1954" w:type="dxa"/>
            <w:shd w:val="clear" w:color="auto" w:fill="F3F3F3"/>
          </w:tcPr>
          <w:p w14:paraId="70ED2FF0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56551015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1856E640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58CBD8F3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1F4EC8DB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4366FCEC" w14:textId="77777777" w:rsidTr="0094715C">
        <w:trPr>
          <w:trHeight w:val="460"/>
        </w:trPr>
        <w:tc>
          <w:tcPr>
            <w:tcW w:w="1954" w:type="dxa"/>
          </w:tcPr>
          <w:p w14:paraId="36ACB7D8" w14:textId="77777777" w:rsidR="00E71801" w:rsidRPr="009333B3" w:rsidRDefault="00E71801" w:rsidP="0094715C"/>
          <w:p w14:paraId="1B159AA9" w14:textId="77777777" w:rsidR="00E71801" w:rsidRPr="009333B3" w:rsidRDefault="00E71801" w:rsidP="0094715C"/>
        </w:tc>
        <w:tc>
          <w:tcPr>
            <w:tcW w:w="1956" w:type="dxa"/>
          </w:tcPr>
          <w:p w14:paraId="26DAF9EC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39B292E0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12B96170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6CDBB2CB" w14:textId="77777777" w:rsidR="00E71801" w:rsidRPr="009333B3" w:rsidRDefault="00E71801" w:rsidP="0094715C">
            <w:pPr>
              <w:jc w:val="center"/>
            </w:pPr>
          </w:p>
        </w:tc>
      </w:tr>
    </w:tbl>
    <w:p w14:paraId="6101C838" w14:textId="77777777" w:rsidR="00E71801" w:rsidRPr="009333B3" w:rsidRDefault="00E71801" w:rsidP="00E71801"/>
    <w:p w14:paraId="1C6AE80F" w14:textId="77777777" w:rsidR="00E71801" w:rsidRPr="009333B3" w:rsidRDefault="00E71801" w:rsidP="00E71801">
      <w:r w:rsidRPr="009333B3">
        <w:t>Formulazione di ipotesi e loro verifica, anche sperimentale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4B01E096" w14:textId="77777777" w:rsidTr="0094715C">
        <w:tc>
          <w:tcPr>
            <w:tcW w:w="1954" w:type="dxa"/>
            <w:shd w:val="clear" w:color="auto" w:fill="F3F3F3"/>
          </w:tcPr>
          <w:p w14:paraId="4C554783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7EA5520A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27494797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414C2C5E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224EFB0D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67B013F9" w14:textId="77777777" w:rsidTr="0094715C">
        <w:trPr>
          <w:trHeight w:val="460"/>
        </w:trPr>
        <w:tc>
          <w:tcPr>
            <w:tcW w:w="1954" w:type="dxa"/>
          </w:tcPr>
          <w:p w14:paraId="2211C38B" w14:textId="77777777" w:rsidR="00E71801" w:rsidRPr="009333B3" w:rsidRDefault="00E71801" w:rsidP="0094715C"/>
          <w:p w14:paraId="1E87784D" w14:textId="77777777" w:rsidR="00E71801" w:rsidRPr="009333B3" w:rsidRDefault="00E71801" w:rsidP="0094715C"/>
        </w:tc>
        <w:tc>
          <w:tcPr>
            <w:tcW w:w="1956" w:type="dxa"/>
          </w:tcPr>
          <w:p w14:paraId="4E1EDC6B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10FAC26D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7F0182FF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780B61B3" w14:textId="77777777" w:rsidR="00E71801" w:rsidRPr="009333B3" w:rsidRDefault="00E71801" w:rsidP="0094715C">
            <w:pPr>
              <w:jc w:val="center"/>
            </w:pPr>
          </w:p>
        </w:tc>
      </w:tr>
    </w:tbl>
    <w:p w14:paraId="68FB32B6" w14:textId="77777777" w:rsidR="00E71801" w:rsidRPr="009333B3" w:rsidRDefault="00E71801" w:rsidP="00E71801"/>
    <w:p w14:paraId="07D5689B" w14:textId="77777777" w:rsidR="00E71801" w:rsidRPr="009333B3" w:rsidRDefault="00E71801" w:rsidP="00E71801">
      <w:r w:rsidRPr="009333B3">
        <w:t>Compren</w:t>
      </w:r>
      <w:r>
        <w:t>s</w:t>
      </w:r>
      <w:r w:rsidRPr="009333B3">
        <w:t>ione e uso dei linguaggi specifici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4"/>
        <w:gridCol w:w="1956"/>
        <w:gridCol w:w="1956"/>
        <w:gridCol w:w="1956"/>
        <w:gridCol w:w="1956"/>
      </w:tblGrid>
      <w:tr w:rsidR="00E71801" w:rsidRPr="009333B3" w14:paraId="082E5059" w14:textId="77777777" w:rsidTr="0094715C">
        <w:tc>
          <w:tcPr>
            <w:tcW w:w="1954" w:type="dxa"/>
            <w:shd w:val="clear" w:color="auto" w:fill="F3F3F3"/>
          </w:tcPr>
          <w:p w14:paraId="211AB8C9" w14:textId="77777777" w:rsidR="00E71801" w:rsidRPr="009333B3" w:rsidRDefault="00E71801" w:rsidP="0094715C">
            <w:pPr>
              <w:jc w:val="center"/>
            </w:pPr>
            <w:r w:rsidRPr="009333B3">
              <w:t>A</w:t>
            </w:r>
          </w:p>
        </w:tc>
        <w:tc>
          <w:tcPr>
            <w:tcW w:w="1956" w:type="dxa"/>
            <w:shd w:val="clear" w:color="auto" w:fill="F3F3F3"/>
          </w:tcPr>
          <w:p w14:paraId="192FAC85" w14:textId="77777777" w:rsidR="00E71801" w:rsidRPr="009333B3" w:rsidRDefault="00E71801" w:rsidP="0094715C">
            <w:pPr>
              <w:jc w:val="center"/>
            </w:pPr>
            <w:r w:rsidRPr="009333B3">
              <w:t>B</w:t>
            </w:r>
          </w:p>
        </w:tc>
        <w:tc>
          <w:tcPr>
            <w:tcW w:w="1956" w:type="dxa"/>
            <w:shd w:val="clear" w:color="auto" w:fill="F3F3F3"/>
          </w:tcPr>
          <w:p w14:paraId="54FA3851" w14:textId="77777777" w:rsidR="00E71801" w:rsidRPr="009333B3" w:rsidRDefault="00E71801" w:rsidP="0094715C">
            <w:pPr>
              <w:jc w:val="center"/>
            </w:pPr>
            <w:r w:rsidRPr="009333B3">
              <w:t>C</w:t>
            </w:r>
          </w:p>
        </w:tc>
        <w:tc>
          <w:tcPr>
            <w:tcW w:w="1956" w:type="dxa"/>
            <w:shd w:val="clear" w:color="auto" w:fill="F3F3F3"/>
          </w:tcPr>
          <w:p w14:paraId="1E4F58A4" w14:textId="77777777" w:rsidR="00E71801" w:rsidRPr="009333B3" w:rsidRDefault="00E71801" w:rsidP="0094715C">
            <w:pPr>
              <w:jc w:val="center"/>
            </w:pPr>
            <w:r w:rsidRPr="009333B3">
              <w:t>D</w:t>
            </w:r>
          </w:p>
        </w:tc>
        <w:tc>
          <w:tcPr>
            <w:tcW w:w="1956" w:type="dxa"/>
            <w:shd w:val="clear" w:color="auto" w:fill="F3F3F3"/>
          </w:tcPr>
          <w:p w14:paraId="65083D8E" w14:textId="77777777" w:rsidR="00E71801" w:rsidRPr="009333B3" w:rsidRDefault="00E71801" w:rsidP="0094715C">
            <w:pPr>
              <w:jc w:val="center"/>
            </w:pPr>
            <w:r w:rsidRPr="009333B3">
              <w:t>E</w:t>
            </w:r>
          </w:p>
        </w:tc>
      </w:tr>
      <w:tr w:rsidR="00E71801" w:rsidRPr="009333B3" w14:paraId="240A4846" w14:textId="77777777" w:rsidTr="0094715C">
        <w:trPr>
          <w:trHeight w:val="460"/>
        </w:trPr>
        <w:tc>
          <w:tcPr>
            <w:tcW w:w="1954" w:type="dxa"/>
          </w:tcPr>
          <w:p w14:paraId="73CD1F0D" w14:textId="77777777" w:rsidR="00E71801" w:rsidRPr="009333B3" w:rsidRDefault="00E71801" w:rsidP="0094715C"/>
          <w:p w14:paraId="1F2D22D2" w14:textId="77777777" w:rsidR="00E71801" w:rsidRPr="009333B3" w:rsidRDefault="00E71801" w:rsidP="0094715C"/>
        </w:tc>
        <w:tc>
          <w:tcPr>
            <w:tcW w:w="1956" w:type="dxa"/>
          </w:tcPr>
          <w:p w14:paraId="219D97C0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35D362D6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09838D87" w14:textId="77777777" w:rsidR="00E71801" w:rsidRPr="009333B3" w:rsidRDefault="00E71801" w:rsidP="0094715C">
            <w:pPr>
              <w:jc w:val="center"/>
            </w:pPr>
          </w:p>
        </w:tc>
        <w:tc>
          <w:tcPr>
            <w:tcW w:w="1956" w:type="dxa"/>
          </w:tcPr>
          <w:p w14:paraId="16D92918" w14:textId="77777777" w:rsidR="00E71801" w:rsidRPr="009333B3" w:rsidRDefault="00E71801" w:rsidP="0094715C">
            <w:pPr>
              <w:jc w:val="center"/>
            </w:pPr>
          </w:p>
        </w:tc>
      </w:tr>
    </w:tbl>
    <w:p w14:paraId="39837501" w14:textId="77777777" w:rsidR="00E71801" w:rsidRPr="009333B3" w:rsidRDefault="00E71801" w:rsidP="00E71801"/>
    <w:p w14:paraId="032C7D76" w14:textId="77777777" w:rsidR="00E71801" w:rsidRPr="009333B3" w:rsidRDefault="00E71801" w:rsidP="00E71801">
      <w:r w:rsidRPr="009333B3">
        <w:t xml:space="preserve">A2. </w:t>
      </w:r>
      <w:r w:rsidRPr="009333B3">
        <w:rPr>
          <w:b/>
        </w:rPr>
        <w:t>Per le classi successive alla prima</w:t>
      </w:r>
    </w:p>
    <w:p w14:paraId="5CD5C007" w14:textId="77777777" w:rsidR="00E71801" w:rsidRPr="009333B3" w:rsidRDefault="00E71801" w:rsidP="00E71801"/>
    <w:p w14:paraId="0F34B42D" w14:textId="77777777" w:rsidR="00E71801" w:rsidRPr="009333B3" w:rsidRDefault="00E71801" w:rsidP="00E71801">
      <w:r w:rsidRPr="009333B3">
        <w:t>INFORMAZIONI desunte d</w:t>
      </w:r>
      <w:r>
        <w:t>a</w:t>
      </w:r>
      <w:r w:rsidRPr="009333B3">
        <w:t>i risultati dello scrutinio finale dell’anno precedente</w:t>
      </w:r>
    </w:p>
    <w:p w14:paraId="73F0CE7A" w14:textId="77777777" w:rsidR="00E71801" w:rsidRPr="009333B3" w:rsidRDefault="00E71801" w:rsidP="00E71801">
      <w:r w:rsidRPr="009333B3">
        <w:t>(indicare le percentuali per ogni indicatore)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9"/>
        <w:gridCol w:w="3259"/>
        <w:gridCol w:w="3260"/>
      </w:tblGrid>
      <w:tr w:rsidR="00E71801" w:rsidRPr="009333B3" w14:paraId="2DCE799F" w14:textId="77777777" w:rsidTr="0094715C">
        <w:trPr>
          <w:jc w:val="center"/>
        </w:trPr>
        <w:tc>
          <w:tcPr>
            <w:tcW w:w="3259" w:type="dxa"/>
            <w:shd w:val="clear" w:color="auto" w:fill="F3F3F3"/>
          </w:tcPr>
          <w:p w14:paraId="782E1DFF" w14:textId="77777777" w:rsidR="00E71801" w:rsidRPr="009333B3" w:rsidRDefault="00E71801" w:rsidP="0094715C">
            <w:pPr>
              <w:jc w:val="center"/>
            </w:pPr>
            <w:r w:rsidRPr="009333B3">
              <w:t>Livello Alto</w:t>
            </w:r>
          </w:p>
          <w:p w14:paraId="1C41AD42" w14:textId="77777777" w:rsidR="00E71801" w:rsidRPr="009333B3" w:rsidRDefault="00E71801" w:rsidP="0094715C">
            <w:pPr>
              <w:jc w:val="center"/>
            </w:pPr>
            <w:r w:rsidRPr="009333B3">
              <w:t>(voti 8-9-10)</w:t>
            </w:r>
          </w:p>
        </w:tc>
        <w:tc>
          <w:tcPr>
            <w:tcW w:w="3259" w:type="dxa"/>
            <w:shd w:val="clear" w:color="auto" w:fill="F3F3F3"/>
          </w:tcPr>
          <w:p w14:paraId="1EA08CED" w14:textId="77777777" w:rsidR="00E71801" w:rsidRPr="009333B3" w:rsidRDefault="00E71801" w:rsidP="0094715C">
            <w:pPr>
              <w:jc w:val="center"/>
            </w:pPr>
            <w:r w:rsidRPr="009333B3">
              <w:t>Livello Medio</w:t>
            </w:r>
          </w:p>
          <w:p w14:paraId="104B32AC" w14:textId="77777777" w:rsidR="00E71801" w:rsidRPr="009333B3" w:rsidRDefault="00E71801" w:rsidP="0094715C">
            <w:pPr>
              <w:jc w:val="center"/>
            </w:pPr>
            <w:r w:rsidRPr="009333B3">
              <w:t>(voti 6-7)</w:t>
            </w:r>
          </w:p>
        </w:tc>
        <w:tc>
          <w:tcPr>
            <w:tcW w:w="3260" w:type="dxa"/>
            <w:shd w:val="clear" w:color="auto" w:fill="F3F3F3"/>
          </w:tcPr>
          <w:p w14:paraId="2FE3AA68" w14:textId="77777777" w:rsidR="00E71801" w:rsidRPr="009333B3" w:rsidRDefault="00E71801" w:rsidP="0094715C">
            <w:pPr>
              <w:jc w:val="center"/>
            </w:pPr>
            <w:r w:rsidRPr="009333B3">
              <w:t>Livello Basso</w:t>
            </w:r>
          </w:p>
          <w:p w14:paraId="4C0D1AEB" w14:textId="77777777" w:rsidR="00E71801" w:rsidRPr="009333B3" w:rsidRDefault="00E71801" w:rsidP="0094715C">
            <w:pPr>
              <w:jc w:val="center"/>
            </w:pPr>
            <w:r w:rsidRPr="009333B3">
              <w:t>(voti inferiori a 6)</w:t>
            </w:r>
          </w:p>
        </w:tc>
      </w:tr>
      <w:tr w:rsidR="00E71801" w:rsidRPr="009333B3" w14:paraId="74F3F343" w14:textId="77777777" w:rsidTr="0094715C">
        <w:trPr>
          <w:jc w:val="center"/>
        </w:trPr>
        <w:tc>
          <w:tcPr>
            <w:tcW w:w="3259" w:type="dxa"/>
          </w:tcPr>
          <w:p w14:paraId="651C90D7" w14:textId="77777777" w:rsidR="00E71801" w:rsidRPr="009333B3" w:rsidRDefault="00E71801" w:rsidP="0094715C"/>
          <w:p w14:paraId="13ED7E45" w14:textId="77777777" w:rsidR="00E71801" w:rsidRPr="009333B3" w:rsidRDefault="00E71801" w:rsidP="0094715C">
            <w:r>
              <w:t xml:space="preserve">     </w:t>
            </w:r>
          </w:p>
          <w:p w14:paraId="1911E1B4" w14:textId="77777777" w:rsidR="00E71801" w:rsidRPr="009333B3" w:rsidRDefault="00E71801" w:rsidP="0094715C"/>
        </w:tc>
        <w:tc>
          <w:tcPr>
            <w:tcW w:w="3259" w:type="dxa"/>
          </w:tcPr>
          <w:p w14:paraId="5E0C788D" w14:textId="77777777" w:rsidR="00E71801" w:rsidRDefault="00E71801" w:rsidP="0094715C"/>
          <w:p w14:paraId="1F79A1FA" w14:textId="77777777" w:rsidR="00E71801" w:rsidRPr="009333B3" w:rsidRDefault="00E71801" w:rsidP="0094715C"/>
        </w:tc>
        <w:tc>
          <w:tcPr>
            <w:tcW w:w="3260" w:type="dxa"/>
          </w:tcPr>
          <w:p w14:paraId="1847A4C0" w14:textId="77777777" w:rsidR="00E71801" w:rsidRDefault="00E71801" w:rsidP="0094715C"/>
          <w:p w14:paraId="0F8824AE" w14:textId="77777777" w:rsidR="00E71801" w:rsidRPr="009333B3" w:rsidRDefault="00E71801" w:rsidP="000D0571">
            <w:r>
              <w:t xml:space="preserve">     </w:t>
            </w:r>
          </w:p>
        </w:tc>
      </w:tr>
    </w:tbl>
    <w:p w14:paraId="4DC83931" w14:textId="77777777" w:rsidR="00E71801" w:rsidRPr="009333B3" w:rsidRDefault="00E71801" w:rsidP="00E71801"/>
    <w:p w14:paraId="1546DD5A" w14:textId="77777777" w:rsidR="00C03BD5" w:rsidRDefault="00C03BD5" w:rsidP="00E71801"/>
    <w:p w14:paraId="5AA68349" w14:textId="77777777" w:rsidR="00C03BD5" w:rsidRDefault="00C03BD5" w:rsidP="00E71801"/>
    <w:p w14:paraId="41076D33" w14:textId="77777777" w:rsidR="00E71801" w:rsidRPr="009333B3" w:rsidRDefault="00E71801" w:rsidP="00E71801">
      <w:r w:rsidRPr="009333B3">
        <w:t>B. TEST/PROVE UTILIZZATI PER LA RILEVAZIONE DEI LIVELLI DI PARTENZA</w:t>
      </w:r>
    </w:p>
    <w:p w14:paraId="54F503A9" w14:textId="77777777" w:rsidR="001020F3" w:rsidRDefault="00E71801" w:rsidP="00E71801">
      <w:r w:rsidRPr="009333B3">
        <w:tab/>
      </w:r>
    </w:p>
    <w:p w14:paraId="569A44D5" w14:textId="77777777" w:rsidR="00E71801" w:rsidRPr="009333B3" w:rsidRDefault="00E71801" w:rsidP="001020F3">
      <w:pPr>
        <w:jc w:val="center"/>
      </w:pPr>
      <w:r w:rsidRPr="009333B3">
        <w:t>Test prodotti dalla scuola</w:t>
      </w:r>
      <w:r w:rsidRPr="009333B3">
        <w:tab/>
      </w:r>
      <w:r w:rsidRPr="009333B3">
        <w:tab/>
      </w:r>
      <w:r w:rsidR="00257542" w:rsidRPr="00772CAD">
        <w:t>Altro (specificare)</w:t>
      </w:r>
      <w:r w:rsidR="0030063C">
        <w:t xml:space="preserve"> </w:t>
      </w:r>
    </w:p>
    <w:p w14:paraId="774F826E" w14:textId="77777777" w:rsidR="00E71801" w:rsidRPr="009333B3" w:rsidRDefault="00257542" w:rsidP="001020F3">
      <w:pPr>
        <w:jc w:val="center"/>
      </w:pPr>
      <w:r>
        <w:t xml:space="preserve">                                                            _____________________</w:t>
      </w:r>
    </w:p>
    <w:p w14:paraId="404BBB1C" w14:textId="77777777" w:rsidR="00257542" w:rsidRDefault="00257542" w:rsidP="001020F3">
      <w:pPr>
        <w:jc w:val="center"/>
      </w:pPr>
      <w:bookmarkStart w:id="0" w:name="Controllo1"/>
    </w:p>
    <w:p w14:paraId="3455F278" w14:textId="77777777" w:rsidR="00C03BD5" w:rsidRDefault="00821C71" w:rsidP="001020F3">
      <w:pPr>
        <w:jc w:val="center"/>
      </w:pPr>
      <w: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E71801"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E71801" w:rsidRPr="009333B3">
        <w:tab/>
      </w:r>
      <w:r w:rsidR="00E71801" w:rsidRPr="009333B3">
        <w:tab/>
      </w:r>
      <w:r w:rsidR="00E71801" w:rsidRPr="009333B3">
        <w:tab/>
      </w:r>
      <w:r w:rsidR="00E71801" w:rsidRPr="009333B3">
        <w:tab/>
      </w:r>
      <w:bookmarkStart w:id="1" w:name="Controllo2"/>
      <w:r w:rsidR="001020F3">
        <w:t xml:space="preserve">             </w:t>
      </w:r>
      <w: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="00E71801">
        <w:instrText xml:space="preserve"> FORMCHECKBOX </w:instrText>
      </w:r>
      <w:r w:rsidR="00000000">
        <w:fldChar w:fldCharType="separate"/>
      </w:r>
      <w:r>
        <w:fldChar w:fldCharType="end"/>
      </w:r>
      <w:bookmarkEnd w:id="1"/>
    </w:p>
    <w:p w14:paraId="6043C281" w14:textId="77777777" w:rsidR="00C03BD5" w:rsidRDefault="001020F3" w:rsidP="00E71801">
      <w:r>
        <w:t xml:space="preserve">    </w:t>
      </w:r>
    </w:p>
    <w:p w14:paraId="2289B1B2" w14:textId="77777777" w:rsidR="00C03BD5" w:rsidRDefault="00C03BD5" w:rsidP="00E71801"/>
    <w:p w14:paraId="1772C38C" w14:textId="77777777" w:rsidR="00C03BD5" w:rsidRDefault="00C03BD5" w:rsidP="00E71801"/>
    <w:p w14:paraId="28C48915" w14:textId="77777777" w:rsidR="00C03BD5" w:rsidRDefault="00C03BD5" w:rsidP="00E71801"/>
    <w:p w14:paraId="16CBBF73" w14:textId="77777777" w:rsidR="00E71801" w:rsidRPr="009333B3" w:rsidRDefault="00E71801" w:rsidP="00E71801">
      <w:r w:rsidRPr="009333B3">
        <w:t>C. ESITO TEST/PROVE</w:t>
      </w:r>
    </w:p>
    <w:p w14:paraId="217C69EF" w14:textId="77777777" w:rsidR="00E71801" w:rsidRPr="009333B3" w:rsidRDefault="00E71801" w:rsidP="00E71801">
      <w:r w:rsidRPr="009333B3">
        <w:t>(riportare le percentuali per ogni indicatore)</w:t>
      </w:r>
    </w:p>
    <w:p w14:paraId="3CF8B06B" w14:textId="77777777" w:rsidR="00E71801" w:rsidRPr="009333B3" w:rsidRDefault="00E71801" w:rsidP="00E718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1843"/>
        <w:gridCol w:w="1418"/>
        <w:gridCol w:w="1836"/>
      </w:tblGrid>
      <w:tr w:rsidR="00E71801" w:rsidRPr="009333B3" w14:paraId="275E6F84" w14:textId="77777777" w:rsidTr="003D614F">
        <w:tc>
          <w:tcPr>
            <w:tcW w:w="4531" w:type="dxa"/>
            <w:shd w:val="clear" w:color="auto" w:fill="F3F3F3"/>
          </w:tcPr>
          <w:p w14:paraId="2B94D45C" w14:textId="77777777" w:rsidR="00E71801" w:rsidRDefault="00F17CC4" w:rsidP="0094715C">
            <w:pPr>
              <w:jc w:val="center"/>
            </w:pPr>
            <w:proofErr w:type="gramStart"/>
            <w:r>
              <w:t>Competenze  disciplinari</w:t>
            </w:r>
            <w:proofErr w:type="gramEnd"/>
            <w:r>
              <w:t xml:space="preserve"> </w:t>
            </w:r>
          </w:p>
          <w:p w14:paraId="07A39EF3" w14:textId="77777777" w:rsidR="00F17CC4" w:rsidRPr="003D614F" w:rsidRDefault="00F17CC4" w:rsidP="0094715C">
            <w:pPr>
              <w:jc w:val="center"/>
              <w:rPr>
                <w:i/>
              </w:rPr>
            </w:pPr>
            <w:r w:rsidRPr="003D614F">
              <w:rPr>
                <w:i/>
              </w:rPr>
              <w:t>Obiettivi generali di competenza della disciplina definiti all’interno dei gruppi di lavoro</w:t>
            </w:r>
          </w:p>
        </w:tc>
        <w:tc>
          <w:tcPr>
            <w:tcW w:w="1843" w:type="dxa"/>
            <w:shd w:val="clear" w:color="auto" w:fill="F3F3F3"/>
          </w:tcPr>
          <w:p w14:paraId="2B15755E" w14:textId="77777777" w:rsidR="00E71801" w:rsidRPr="009333B3" w:rsidRDefault="00E71801" w:rsidP="0094715C">
            <w:pPr>
              <w:jc w:val="center"/>
            </w:pPr>
            <w:r>
              <w:t>Live</w:t>
            </w:r>
            <w:r w:rsidRPr="009333B3">
              <w:t>llo alto</w:t>
            </w:r>
          </w:p>
        </w:tc>
        <w:tc>
          <w:tcPr>
            <w:tcW w:w="1418" w:type="dxa"/>
            <w:shd w:val="clear" w:color="auto" w:fill="F3F3F3"/>
          </w:tcPr>
          <w:p w14:paraId="71446D9D" w14:textId="77777777" w:rsidR="00E71801" w:rsidRPr="009333B3" w:rsidRDefault="00E71801" w:rsidP="0094715C">
            <w:pPr>
              <w:jc w:val="center"/>
            </w:pPr>
            <w:r w:rsidRPr="009333B3">
              <w:t>Livello Medio</w:t>
            </w:r>
          </w:p>
        </w:tc>
        <w:tc>
          <w:tcPr>
            <w:tcW w:w="1836" w:type="dxa"/>
            <w:shd w:val="clear" w:color="auto" w:fill="F3F3F3"/>
          </w:tcPr>
          <w:p w14:paraId="692E1166" w14:textId="77777777" w:rsidR="00E71801" w:rsidRPr="009333B3" w:rsidRDefault="00E71801" w:rsidP="0094715C">
            <w:pPr>
              <w:jc w:val="center"/>
            </w:pPr>
            <w:r w:rsidRPr="009333B3">
              <w:t>Livello Basso</w:t>
            </w:r>
          </w:p>
        </w:tc>
      </w:tr>
      <w:tr w:rsidR="00E71801" w:rsidRPr="009333B3" w14:paraId="4BD6CC6B" w14:textId="77777777" w:rsidTr="003D614F">
        <w:tc>
          <w:tcPr>
            <w:tcW w:w="4531" w:type="dxa"/>
          </w:tcPr>
          <w:p w14:paraId="6CE8DF49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43" w:type="dxa"/>
          </w:tcPr>
          <w:p w14:paraId="3CCAE689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418" w:type="dxa"/>
          </w:tcPr>
          <w:p w14:paraId="4EFAE8B7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36" w:type="dxa"/>
          </w:tcPr>
          <w:p w14:paraId="0ABE913F" w14:textId="77777777" w:rsidR="00E71801" w:rsidRPr="009333B3" w:rsidRDefault="00E71801" w:rsidP="0094715C">
            <w:pPr>
              <w:spacing w:line="480" w:lineRule="auto"/>
            </w:pPr>
          </w:p>
        </w:tc>
      </w:tr>
      <w:tr w:rsidR="00E71801" w:rsidRPr="009333B3" w14:paraId="14D4D448" w14:textId="77777777" w:rsidTr="003D614F">
        <w:tc>
          <w:tcPr>
            <w:tcW w:w="4531" w:type="dxa"/>
          </w:tcPr>
          <w:p w14:paraId="0A6CF6FF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43" w:type="dxa"/>
          </w:tcPr>
          <w:p w14:paraId="114C4B1D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418" w:type="dxa"/>
          </w:tcPr>
          <w:p w14:paraId="36EA4D09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36" w:type="dxa"/>
          </w:tcPr>
          <w:p w14:paraId="559A2045" w14:textId="77777777" w:rsidR="00E71801" w:rsidRPr="009333B3" w:rsidRDefault="00E71801" w:rsidP="0094715C">
            <w:pPr>
              <w:spacing w:line="480" w:lineRule="auto"/>
            </w:pPr>
          </w:p>
        </w:tc>
      </w:tr>
      <w:tr w:rsidR="00E71801" w:rsidRPr="009333B3" w14:paraId="0F757E94" w14:textId="77777777" w:rsidTr="003D614F">
        <w:tc>
          <w:tcPr>
            <w:tcW w:w="4531" w:type="dxa"/>
          </w:tcPr>
          <w:p w14:paraId="43E08022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43" w:type="dxa"/>
          </w:tcPr>
          <w:p w14:paraId="16A0781D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418" w:type="dxa"/>
          </w:tcPr>
          <w:p w14:paraId="252CA942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36" w:type="dxa"/>
          </w:tcPr>
          <w:p w14:paraId="3D660FB6" w14:textId="77777777" w:rsidR="00E71801" w:rsidRPr="009333B3" w:rsidRDefault="00E71801" w:rsidP="0094715C">
            <w:pPr>
              <w:spacing w:line="480" w:lineRule="auto"/>
            </w:pPr>
          </w:p>
        </w:tc>
      </w:tr>
      <w:tr w:rsidR="00E71801" w:rsidRPr="009333B3" w14:paraId="2FFFD745" w14:textId="77777777" w:rsidTr="003D614F">
        <w:tc>
          <w:tcPr>
            <w:tcW w:w="4531" w:type="dxa"/>
          </w:tcPr>
          <w:p w14:paraId="2985B5DB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43" w:type="dxa"/>
          </w:tcPr>
          <w:p w14:paraId="099E4DFB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418" w:type="dxa"/>
          </w:tcPr>
          <w:p w14:paraId="19224B3C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36" w:type="dxa"/>
          </w:tcPr>
          <w:p w14:paraId="53AD075A" w14:textId="77777777" w:rsidR="00E71801" w:rsidRPr="009333B3" w:rsidRDefault="00E71801" w:rsidP="0094715C">
            <w:pPr>
              <w:spacing w:line="480" w:lineRule="auto"/>
            </w:pPr>
          </w:p>
        </w:tc>
      </w:tr>
      <w:tr w:rsidR="00E71801" w:rsidRPr="009333B3" w14:paraId="0C448EA8" w14:textId="77777777" w:rsidTr="003D614F">
        <w:tc>
          <w:tcPr>
            <w:tcW w:w="4531" w:type="dxa"/>
          </w:tcPr>
          <w:p w14:paraId="04F2482A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43" w:type="dxa"/>
          </w:tcPr>
          <w:p w14:paraId="5DC71B6B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418" w:type="dxa"/>
          </w:tcPr>
          <w:p w14:paraId="3A73BF7F" w14:textId="77777777" w:rsidR="00E71801" w:rsidRPr="009333B3" w:rsidRDefault="00E71801" w:rsidP="0094715C">
            <w:pPr>
              <w:spacing w:line="480" w:lineRule="auto"/>
            </w:pPr>
          </w:p>
        </w:tc>
        <w:tc>
          <w:tcPr>
            <w:tcW w:w="1836" w:type="dxa"/>
          </w:tcPr>
          <w:p w14:paraId="05864CFF" w14:textId="77777777" w:rsidR="00E71801" w:rsidRPr="009333B3" w:rsidRDefault="00E71801" w:rsidP="0094715C">
            <w:pPr>
              <w:spacing w:line="480" w:lineRule="auto"/>
            </w:pPr>
          </w:p>
        </w:tc>
      </w:tr>
    </w:tbl>
    <w:p w14:paraId="3D218977" w14:textId="77777777" w:rsidR="00E71801" w:rsidRPr="009333B3" w:rsidRDefault="00E71801" w:rsidP="00E71801"/>
    <w:p w14:paraId="4AA36A2E" w14:textId="77777777" w:rsidR="007E09F1" w:rsidRDefault="007E09F1" w:rsidP="00E71801">
      <w:pPr>
        <w:jc w:val="center"/>
      </w:pPr>
    </w:p>
    <w:p w14:paraId="7A2D3947" w14:textId="77777777" w:rsidR="00AC2222" w:rsidRDefault="00AC2222" w:rsidP="00E71801">
      <w:pPr>
        <w:jc w:val="center"/>
      </w:pPr>
    </w:p>
    <w:p w14:paraId="33FB5F71" w14:textId="77777777" w:rsidR="00AC2222" w:rsidRDefault="00AC2222" w:rsidP="00E71801">
      <w:pPr>
        <w:jc w:val="center"/>
      </w:pPr>
    </w:p>
    <w:p w14:paraId="4D893543" w14:textId="77777777" w:rsidR="00E71801" w:rsidRPr="00114A5F" w:rsidRDefault="009629BC" w:rsidP="00E71801">
      <w:pPr>
        <w:jc w:val="center"/>
      </w:pPr>
      <w:r>
        <w:t>T</w:t>
      </w:r>
      <w:r w:rsidR="00E71801" w:rsidRPr="00114A5F">
        <w:t>AVOLA DI PROGRAMMAZIONE</w:t>
      </w:r>
    </w:p>
    <w:p w14:paraId="23CD228F" w14:textId="77777777" w:rsidR="00E71801" w:rsidRDefault="00E71801" w:rsidP="00E71801">
      <w:pPr>
        <w:jc w:val="center"/>
      </w:pPr>
      <w:proofErr w:type="gramStart"/>
      <w:r w:rsidRPr="00114A5F">
        <w:t xml:space="preserve">Materia: </w:t>
      </w:r>
      <w:r w:rsidR="0032789D">
        <w:t xml:space="preserve">  </w:t>
      </w:r>
      <w:proofErr w:type="gramEnd"/>
      <w:r w:rsidR="0032789D">
        <w:t xml:space="preserve">              </w:t>
      </w:r>
      <w:r w:rsidRPr="00114A5F">
        <w:t>Classe:</w:t>
      </w:r>
      <w:r w:rsidRPr="00114A5F">
        <w:tab/>
      </w:r>
      <w:r w:rsidR="0032789D">
        <w:t xml:space="preserve"> </w:t>
      </w:r>
      <w:r>
        <w:t xml:space="preserve"> </w:t>
      </w:r>
      <w:r w:rsidRPr="00114A5F">
        <w:tab/>
      </w:r>
      <w:r w:rsidRPr="00114A5F">
        <w:tab/>
        <w:t>Periodo dal</w:t>
      </w:r>
      <w:r>
        <w:t xml:space="preserve">  </w:t>
      </w:r>
      <w:r w:rsidR="0032789D">
        <w:t xml:space="preserve">                           </w:t>
      </w:r>
      <w:r w:rsidRPr="00114A5F">
        <w:t>al</w:t>
      </w:r>
      <w:r>
        <w:t xml:space="preserve"> </w:t>
      </w:r>
    </w:p>
    <w:p w14:paraId="0FB38BEA" w14:textId="77777777" w:rsidR="008747BB" w:rsidRDefault="008747BB" w:rsidP="00E7180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8747BB" w14:paraId="27B5EE67" w14:textId="77777777" w:rsidTr="0011029E">
        <w:tc>
          <w:tcPr>
            <w:tcW w:w="10042" w:type="dxa"/>
            <w:shd w:val="clear" w:color="auto" w:fill="auto"/>
          </w:tcPr>
          <w:p w14:paraId="760B39D1" w14:textId="77777777" w:rsidR="008747BB" w:rsidRPr="0011029E" w:rsidRDefault="008747BB" w:rsidP="0011029E">
            <w:pPr>
              <w:jc w:val="center"/>
              <w:rPr>
                <w:b/>
                <w:sz w:val="22"/>
                <w:szCs w:val="22"/>
              </w:rPr>
            </w:pPr>
            <w:r w:rsidRPr="0011029E">
              <w:rPr>
                <w:b/>
                <w:sz w:val="22"/>
                <w:szCs w:val="22"/>
              </w:rPr>
              <w:t>ARTICOLAZIONE DELLE COMPETENZE IN ABILITÀ E CONOSCENZE</w:t>
            </w:r>
          </w:p>
        </w:tc>
      </w:tr>
    </w:tbl>
    <w:p w14:paraId="0987B96B" w14:textId="77777777" w:rsidR="00E71801" w:rsidRDefault="00E71801" w:rsidP="00E71801">
      <w:pPr>
        <w:jc w:val="center"/>
        <w:rPr>
          <w:sz w:val="20"/>
          <w:szCs w:val="20"/>
        </w:rPr>
      </w:pPr>
    </w:p>
    <w:tbl>
      <w:tblPr>
        <w:tblW w:w="1014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1843"/>
        <w:gridCol w:w="1843"/>
        <w:gridCol w:w="2113"/>
        <w:gridCol w:w="13"/>
        <w:gridCol w:w="1418"/>
        <w:gridCol w:w="850"/>
        <w:gridCol w:w="38"/>
      </w:tblGrid>
      <w:tr w:rsidR="008A1080" w:rsidRPr="00883873" w14:paraId="33614930" w14:textId="77777777" w:rsidTr="008A1080">
        <w:trPr>
          <w:gridAfter w:val="1"/>
          <w:wAfter w:w="38" w:type="dxa"/>
          <w:trHeight w:val="378"/>
        </w:trPr>
        <w:tc>
          <w:tcPr>
            <w:tcW w:w="2023" w:type="dxa"/>
            <w:tcBorders>
              <w:right w:val="single" w:sz="4" w:space="0" w:color="000000"/>
            </w:tcBorders>
            <w:shd w:val="clear" w:color="auto" w:fill="F3F3F3"/>
          </w:tcPr>
          <w:p w14:paraId="36E0E2BD" w14:textId="77777777" w:rsidR="00C15C85" w:rsidRDefault="008A1080" w:rsidP="00321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</w:t>
            </w:r>
          </w:p>
          <w:p w14:paraId="6C672E38" w14:textId="77777777" w:rsidR="008A1080" w:rsidRDefault="008A1080" w:rsidP="00321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DI CITTADINANZA</w:t>
            </w:r>
          </w:p>
          <w:p w14:paraId="4D651813" w14:textId="77777777" w:rsidR="008A1080" w:rsidRDefault="008A1080" w:rsidP="00321A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3A5962F3" w14:textId="77777777" w:rsidR="008A1080" w:rsidRDefault="008A1080" w:rsidP="00321A36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14:paraId="1235DA26" w14:textId="77777777" w:rsidR="008A1080" w:rsidRPr="00883873" w:rsidRDefault="008A1080" w:rsidP="0030063C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  <w:shd w:val="clear" w:color="auto" w:fill="F3F3F3"/>
          </w:tcPr>
          <w:p w14:paraId="36FE9D6D" w14:textId="77777777" w:rsidR="008A1080" w:rsidRDefault="008A1080" w:rsidP="00321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COMPETENZE </w:t>
            </w:r>
          </w:p>
          <w:p w14:paraId="60EA2C39" w14:textId="77777777" w:rsidR="008A1080" w:rsidRDefault="008A1080" w:rsidP="00321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 BASE </w:t>
            </w:r>
          </w:p>
          <w:p w14:paraId="12AF6771" w14:textId="77777777" w:rsidR="008A1080" w:rsidRDefault="008A1080" w:rsidP="00321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relative al </w:t>
            </w:r>
          </w:p>
          <w:p w14:paraId="6E2020A1" w14:textId="77777777" w:rsidR="008A1080" w:rsidRPr="00883873" w:rsidRDefault="008A1080" w:rsidP="00321A36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proprio asse </w:t>
            </w:r>
          </w:p>
        </w:tc>
        <w:tc>
          <w:tcPr>
            <w:tcW w:w="1843" w:type="dxa"/>
            <w:shd w:val="clear" w:color="auto" w:fill="F3F3F3"/>
          </w:tcPr>
          <w:p w14:paraId="6190C4BC" w14:textId="77777777" w:rsidR="008A1080" w:rsidRDefault="008A1080" w:rsidP="0094715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ABILITA’ /CAPACITA’</w:t>
            </w:r>
          </w:p>
          <w:p w14:paraId="09D85111" w14:textId="77777777" w:rsidR="008A1080" w:rsidRPr="00883873" w:rsidRDefault="008A1080" w:rsidP="0094715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(saper fare) </w:t>
            </w:r>
          </w:p>
        </w:tc>
        <w:tc>
          <w:tcPr>
            <w:tcW w:w="2113" w:type="dxa"/>
            <w:shd w:val="clear" w:color="auto" w:fill="F3F3F3"/>
          </w:tcPr>
          <w:p w14:paraId="4AAABAD0" w14:textId="77777777" w:rsidR="008A1080" w:rsidRPr="00883873" w:rsidRDefault="008A1080" w:rsidP="007E1841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CONOSCENZE /CONTENUTI </w:t>
            </w:r>
            <w:proofErr w:type="gramStart"/>
            <w:r>
              <w:rPr>
                <w:sz w:val="20"/>
                <w:szCs w:val="20"/>
              </w:rPr>
              <w:t>per  U.D.A.</w:t>
            </w:r>
            <w:proofErr w:type="gramEnd"/>
            <w:r>
              <w:rPr>
                <w:sz w:val="20"/>
                <w:szCs w:val="20"/>
              </w:rPr>
              <w:t xml:space="preserve"> (saperi)</w:t>
            </w:r>
          </w:p>
        </w:tc>
        <w:tc>
          <w:tcPr>
            <w:tcW w:w="1431" w:type="dxa"/>
            <w:gridSpan w:val="2"/>
            <w:shd w:val="clear" w:color="auto" w:fill="F3F3F3"/>
          </w:tcPr>
          <w:p w14:paraId="12CD9BE6" w14:textId="77777777" w:rsidR="008A1080" w:rsidRPr="00AC2222" w:rsidRDefault="008A1080" w:rsidP="0094715C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AC2222">
              <w:rPr>
                <w:sz w:val="18"/>
                <w:szCs w:val="20"/>
              </w:rPr>
              <w:t>TIPOLOGIA VERIFICHE</w:t>
            </w:r>
          </w:p>
        </w:tc>
        <w:tc>
          <w:tcPr>
            <w:tcW w:w="850" w:type="dxa"/>
            <w:shd w:val="clear" w:color="auto" w:fill="F3F3F3"/>
          </w:tcPr>
          <w:p w14:paraId="74E29454" w14:textId="77777777" w:rsidR="008A1080" w:rsidRPr="00AC2222" w:rsidRDefault="008A1080" w:rsidP="0094715C">
            <w:pPr>
              <w:spacing w:line="360" w:lineRule="auto"/>
              <w:jc w:val="center"/>
              <w:rPr>
                <w:sz w:val="18"/>
                <w:szCs w:val="20"/>
              </w:rPr>
            </w:pPr>
            <w:r w:rsidRPr="00AC2222">
              <w:rPr>
                <w:sz w:val="18"/>
                <w:szCs w:val="20"/>
              </w:rPr>
              <w:t>TEMPI</w:t>
            </w:r>
          </w:p>
        </w:tc>
      </w:tr>
      <w:tr w:rsidR="008A1080" w:rsidRPr="00883873" w14:paraId="4BE0DF12" w14:textId="77777777" w:rsidTr="008A1080">
        <w:trPr>
          <w:gridAfter w:val="1"/>
          <w:wAfter w:w="38" w:type="dxa"/>
          <w:trHeight w:val="2359"/>
        </w:trPr>
        <w:tc>
          <w:tcPr>
            <w:tcW w:w="2023" w:type="dxa"/>
            <w:tcBorders>
              <w:right w:val="single" w:sz="4" w:space="0" w:color="000000"/>
            </w:tcBorders>
          </w:tcPr>
          <w:p w14:paraId="364174DB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82CB4CD" w14:textId="77777777" w:rsidR="008A1080" w:rsidRPr="00883873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3620DBA3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596DAC7" w14:textId="77777777" w:rsidR="008A1080" w:rsidRPr="00883873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753C09D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13" w:type="dxa"/>
          </w:tcPr>
          <w:p w14:paraId="531102FA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</w:tcPr>
          <w:p w14:paraId="4EAC16A6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EDB260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8A1080" w:rsidRPr="00883873" w14:paraId="1020782B" w14:textId="77777777" w:rsidTr="008A1080">
        <w:trPr>
          <w:trHeight w:val="1302"/>
        </w:trPr>
        <w:tc>
          <w:tcPr>
            <w:tcW w:w="2023" w:type="dxa"/>
            <w:tcBorders>
              <w:right w:val="single" w:sz="4" w:space="0" w:color="000000"/>
            </w:tcBorders>
          </w:tcPr>
          <w:p w14:paraId="0CDA9959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9399CB6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23DC07D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60E7B76" w14:textId="77777777" w:rsidR="008A1080" w:rsidRPr="00883873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34A3480B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70F903B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B1D1727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60E066B" w14:textId="77777777" w:rsidR="008A1080" w:rsidRPr="00883873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318E2C8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5CC0D710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077ACB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52FEB2DC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</w:p>
        </w:tc>
      </w:tr>
      <w:tr w:rsidR="008A1080" w:rsidRPr="00883873" w14:paraId="71C5A921" w14:textId="77777777" w:rsidTr="008A1080">
        <w:tc>
          <w:tcPr>
            <w:tcW w:w="2023" w:type="dxa"/>
            <w:tcBorders>
              <w:right w:val="single" w:sz="4" w:space="0" w:color="000000"/>
            </w:tcBorders>
          </w:tcPr>
          <w:p w14:paraId="48AEBFB8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2FDD53A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EE9F4AE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05C6C30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4AF3106" w14:textId="77777777" w:rsidR="008A1080" w:rsidRPr="00883873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3FF886E0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C5B1518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D450BC5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CE13413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6977685" w14:textId="77777777" w:rsidR="008A1080" w:rsidRPr="00883873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BAAC04F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30A05112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52E620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34531126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8A1080" w:rsidRPr="00883873" w14:paraId="16B9D2A8" w14:textId="77777777" w:rsidTr="00722D71">
        <w:trPr>
          <w:trHeight w:val="1821"/>
        </w:trPr>
        <w:tc>
          <w:tcPr>
            <w:tcW w:w="2023" w:type="dxa"/>
            <w:tcBorders>
              <w:right w:val="single" w:sz="4" w:space="0" w:color="000000"/>
            </w:tcBorders>
          </w:tcPr>
          <w:p w14:paraId="46F65E62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48FB821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897C4B8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162B511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2C90812" w14:textId="77777777" w:rsidR="008A1080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5476B8A" w14:textId="77777777" w:rsidR="008A1080" w:rsidRPr="00883873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right w:val="single" w:sz="4" w:space="0" w:color="000000"/>
            </w:tcBorders>
          </w:tcPr>
          <w:p w14:paraId="0FF559A3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27C8726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E599AD8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E960260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BE5CF4C" w14:textId="77777777" w:rsidR="008A1080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A4EA02E" w14:textId="77777777" w:rsidR="008A1080" w:rsidRPr="00883873" w:rsidRDefault="008A1080" w:rsidP="0030063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7563CB11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</w:tcPr>
          <w:p w14:paraId="10723A86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3BD729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88" w:type="dxa"/>
            <w:gridSpan w:val="2"/>
          </w:tcPr>
          <w:p w14:paraId="57BA0760" w14:textId="77777777" w:rsidR="008A1080" w:rsidRPr="00883873" w:rsidRDefault="008A1080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1D33645" w14:textId="77777777" w:rsidR="00E71801" w:rsidRDefault="00E71801" w:rsidP="00E71801">
      <w:pPr>
        <w:jc w:val="center"/>
        <w:rPr>
          <w:sz w:val="20"/>
          <w:szCs w:val="20"/>
        </w:rPr>
      </w:pPr>
    </w:p>
    <w:p w14:paraId="4ED5DA98" w14:textId="77777777" w:rsidR="0032789D" w:rsidRDefault="00E71801" w:rsidP="0032789D">
      <w:r>
        <w:rPr>
          <w:sz w:val="20"/>
          <w:szCs w:val="20"/>
        </w:rPr>
        <w:t>* Nell’indicare gli obiettivi si farà riferimento a quelli desunti dal curricolo o a quelli autonomamente individuati dal docente o dal gruppo disciplinare</w:t>
      </w:r>
      <w:r w:rsidR="0032789D" w:rsidRPr="0032789D">
        <w:t xml:space="preserve"> </w:t>
      </w:r>
    </w:p>
    <w:p w14:paraId="7D2FD7DA" w14:textId="77777777" w:rsidR="009A3712" w:rsidRDefault="009A3712" w:rsidP="0032789D"/>
    <w:p w14:paraId="2F78AFD8" w14:textId="77777777" w:rsidR="009A3712" w:rsidRDefault="009A3712" w:rsidP="0032789D"/>
    <w:p w14:paraId="43FECFCE" w14:textId="77777777" w:rsidR="009A3712" w:rsidRDefault="009A3712" w:rsidP="0032789D"/>
    <w:p w14:paraId="2176DF9D" w14:textId="77777777" w:rsidR="009A3712" w:rsidRPr="009333B3" w:rsidRDefault="009A3712" w:rsidP="0032789D"/>
    <w:p w14:paraId="686D5257" w14:textId="77777777" w:rsidR="001F4929" w:rsidRDefault="001F4929" w:rsidP="0032789D">
      <w:pPr>
        <w:jc w:val="center"/>
      </w:pPr>
    </w:p>
    <w:p w14:paraId="44FCB84F" w14:textId="77777777" w:rsidR="0032789D" w:rsidRDefault="0032789D" w:rsidP="0032789D">
      <w:pPr>
        <w:jc w:val="center"/>
      </w:pPr>
      <w:r>
        <w:t>T</w:t>
      </w:r>
      <w:r w:rsidRPr="00114A5F">
        <w:t>AVOLA DI PROGRAMMAZIONE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FE4ABB" w14:paraId="2435DF88" w14:textId="77777777" w:rsidTr="0011029E">
        <w:tc>
          <w:tcPr>
            <w:tcW w:w="10042" w:type="dxa"/>
            <w:shd w:val="clear" w:color="auto" w:fill="auto"/>
          </w:tcPr>
          <w:p w14:paraId="2E378D56" w14:textId="77777777" w:rsidR="00FE4ABB" w:rsidRPr="0011029E" w:rsidRDefault="00FE4ABB" w:rsidP="0011029E">
            <w:pPr>
              <w:jc w:val="center"/>
              <w:rPr>
                <w:b/>
                <w:sz w:val="22"/>
                <w:szCs w:val="22"/>
              </w:rPr>
            </w:pPr>
            <w:r w:rsidRPr="0011029E">
              <w:rPr>
                <w:b/>
                <w:sz w:val="22"/>
                <w:szCs w:val="22"/>
              </w:rPr>
              <w:t>ARTICOLAZIONE DELLE COMPETENZE IN ABILITA’E CONOSCENZE</w:t>
            </w:r>
          </w:p>
        </w:tc>
      </w:tr>
    </w:tbl>
    <w:p w14:paraId="41CD1C3A" w14:textId="77777777" w:rsidR="0032789D" w:rsidRPr="00114A5F" w:rsidRDefault="0032789D" w:rsidP="0032789D">
      <w:pPr>
        <w:jc w:val="center"/>
      </w:pPr>
    </w:p>
    <w:p w14:paraId="74C0C345" w14:textId="77777777" w:rsidR="0032789D" w:rsidRPr="00114A5F" w:rsidRDefault="0032789D" w:rsidP="0032789D">
      <w:pPr>
        <w:jc w:val="center"/>
      </w:pPr>
      <w:proofErr w:type="gramStart"/>
      <w:r>
        <w:t xml:space="preserve">Materia:   </w:t>
      </w:r>
      <w:proofErr w:type="gramEnd"/>
      <w:r>
        <w:t xml:space="preserve">                     </w:t>
      </w:r>
      <w:r w:rsidRPr="00114A5F">
        <w:tab/>
        <w:t>Classe:</w:t>
      </w:r>
      <w:r w:rsidRPr="00114A5F">
        <w:tab/>
      </w:r>
      <w:r>
        <w:t xml:space="preserve">              </w:t>
      </w:r>
      <w:r w:rsidRPr="00114A5F">
        <w:tab/>
      </w:r>
      <w:r w:rsidRPr="00114A5F">
        <w:tab/>
        <w:t>Periodo dal</w:t>
      </w:r>
      <w:r>
        <w:t xml:space="preserve">                 </w:t>
      </w:r>
      <w:r w:rsidRPr="00114A5F">
        <w:t>al</w:t>
      </w:r>
      <w:r>
        <w:t xml:space="preserve">     </w:t>
      </w:r>
    </w:p>
    <w:p w14:paraId="221024FB" w14:textId="77777777" w:rsidR="0032789D" w:rsidRDefault="0032789D" w:rsidP="0032789D">
      <w:pPr>
        <w:jc w:val="center"/>
        <w:rPr>
          <w:sz w:val="20"/>
          <w:szCs w:val="20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  <w:gridCol w:w="1915"/>
        <w:gridCol w:w="2002"/>
        <w:gridCol w:w="2487"/>
        <w:gridCol w:w="1283"/>
        <w:gridCol w:w="983"/>
      </w:tblGrid>
      <w:tr w:rsidR="00F912D9" w:rsidRPr="00883873" w14:paraId="1F3E13F4" w14:textId="77777777" w:rsidTr="00722D71">
        <w:trPr>
          <w:trHeight w:val="378"/>
        </w:trPr>
        <w:tc>
          <w:tcPr>
            <w:tcW w:w="1716" w:type="dxa"/>
            <w:tcBorders>
              <w:right w:val="single" w:sz="4" w:space="0" w:color="000000"/>
            </w:tcBorders>
            <w:shd w:val="clear" w:color="auto" w:fill="F3F3F3"/>
          </w:tcPr>
          <w:p w14:paraId="60676ED9" w14:textId="77777777" w:rsidR="00F912D9" w:rsidRDefault="00C15C85" w:rsidP="0094715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COMPETENZE DI CITTADINANZA</w:t>
            </w:r>
          </w:p>
          <w:p w14:paraId="7B14677A" w14:textId="77777777" w:rsidR="00F912D9" w:rsidRPr="00883873" w:rsidRDefault="00F912D9" w:rsidP="00F912D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</w:tcBorders>
            <w:shd w:val="clear" w:color="auto" w:fill="F3F3F3"/>
          </w:tcPr>
          <w:p w14:paraId="58D29BB2" w14:textId="77777777" w:rsidR="00F912D9" w:rsidRDefault="00F912D9" w:rsidP="0094715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COMPETENZE DI        </w:t>
            </w:r>
          </w:p>
          <w:p w14:paraId="22ABD68E" w14:textId="77777777" w:rsidR="00F912D9" w:rsidRPr="00883873" w:rsidRDefault="00F912D9" w:rsidP="0094715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BASE </w:t>
            </w:r>
            <w:r>
              <w:rPr>
                <w:sz w:val="16"/>
                <w:szCs w:val="20"/>
              </w:rPr>
              <w:t>relative al proprio asse</w:t>
            </w:r>
          </w:p>
        </w:tc>
        <w:tc>
          <w:tcPr>
            <w:tcW w:w="2002" w:type="dxa"/>
            <w:shd w:val="clear" w:color="auto" w:fill="F3F3F3"/>
          </w:tcPr>
          <w:p w14:paraId="3552C5BA" w14:textId="77777777" w:rsidR="00F912D9" w:rsidRDefault="00F912D9" w:rsidP="003271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ABILITA’ /CAPACITA’</w:t>
            </w:r>
          </w:p>
          <w:p w14:paraId="437836A1" w14:textId="77777777" w:rsidR="00F912D9" w:rsidRPr="00883873" w:rsidRDefault="00F912D9" w:rsidP="003271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(saper fare)</w:t>
            </w:r>
          </w:p>
        </w:tc>
        <w:tc>
          <w:tcPr>
            <w:tcW w:w="2487" w:type="dxa"/>
            <w:shd w:val="clear" w:color="auto" w:fill="F3F3F3"/>
          </w:tcPr>
          <w:p w14:paraId="75D491F5" w14:textId="77777777" w:rsidR="00F912D9" w:rsidRPr="00883873" w:rsidRDefault="00F912D9" w:rsidP="0032719B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CONOSCENZE /CONTENUTI per U.D.A. (saperi)</w:t>
            </w:r>
          </w:p>
        </w:tc>
        <w:tc>
          <w:tcPr>
            <w:tcW w:w="1283" w:type="dxa"/>
            <w:shd w:val="clear" w:color="auto" w:fill="F3F3F3"/>
          </w:tcPr>
          <w:p w14:paraId="76F04B2D" w14:textId="77777777" w:rsidR="00F912D9" w:rsidRPr="00883873" w:rsidRDefault="00F912D9" w:rsidP="009471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3873">
              <w:rPr>
                <w:sz w:val="20"/>
                <w:szCs w:val="20"/>
              </w:rPr>
              <w:t>TIPOLOGIA VERIFICHE</w:t>
            </w:r>
          </w:p>
        </w:tc>
        <w:tc>
          <w:tcPr>
            <w:tcW w:w="983" w:type="dxa"/>
            <w:shd w:val="clear" w:color="auto" w:fill="F3F3F3"/>
          </w:tcPr>
          <w:p w14:paraId="7B810231" w14:textId="77777777" w:rsidR="00F912D9" w:rsidRPr="00883873" w:rsidRDefault="00F912D9" w:rsidP="0094715C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883873">
              <w:rPr>
                <w:sz w:val="20"/>
                <w:szCs w:val="20"/>
              </w:rPr>
              <w:t>TEMPI</w:t>
            </w:r>
          </w:p>
        </w:tc>
      </w:tr>
      <w:tr w:rsidR="00F912D9" w:rsidRPr="00883873" w14:paraId="77A7B7F9" w14:textId="77777777" w:rsidTr="00722D71">
        <w:trPr>
          <w:trHeight w:val="2209"/>
        </w:trPr>
        <w:tc>
          <w:tcPr>
            <w:tcW w:w="1716" w:type="dxa"/>
            <w:tcBorders>
              <w:right w:val="single" w:sz="4" w:space="0" w:color="000000"/>
            </w:tcBorders>
          </w:tcPr>
          <w:p w14:paraId="2B903EC0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7C40DB0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74DECC9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3819850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DBCFEDE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68A6145" w14:textId="77777777" w:rsidR="00F912D9" w:rsidRPr="00883873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14:paraId="55C246A4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91CF2B9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6986154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EDA76E2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E0F8BC0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57121CF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102AF2F8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5AB7D5CE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59922523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56A79FBB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912D9" w:rsidRPr="00883873" w14:paraId="2DF5049B" w14:textId="77777777" w:rsidTr="00722D71">
        <w:trPr>
          <w:trHeight w:val="1302"/>
        </w:trPr>
        <w:tc>
          <w:tcPr>
            <w:tcW w:w="1716" w:type="dxa"/>
            <w:tcBorders>
              <w:right w:val="single" w:sz="4" w:space="0" w:color="000000"/>
            </w:tcBorders>
          </w:tcPr>
          <w:p w14:paraId="7849D300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3309778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A2FA2CC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0853B88" w14:textId="77777777" w:rsidR="00F912D9" w:rsidRPr="00883873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14:paraId="2249BEED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22E60DE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846E529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2D23ECB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36BFEDFA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7C196FCD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76E2FF75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7D6F3299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912D9" w:rsidRPr="00883873" w14:paraId="0383492D" w14:textId="77777777" w:rsidTr="00722D71">
        <w:tc>
          <w:tcPr>
            <w:tcW w:w="1716" w:type="dxa"/>
            <w:tcBorders>
              <w:right w:val="single" w:sz="4" w:space="0" w:color="000000"/>
            </w:tcBorders>
          </w:tcPr>
          <w:p w14:paraId="2BBE6CE0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3639A8D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F2CF082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A138A89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3AB68568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728C63E" w14:textId="77777777" w:rsidR="00F912D9" w:rsidRPr="00883873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14:paraId="4249FBBC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B4B3284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EDDB5E9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1A98A22F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6C92A656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1041319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45D889D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334EC368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6FAB347C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160972BC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  <w:tr w:rsidR="00F912D9" w:rsidRPr="00883873" w14:paraId="575144C8" w14:textId="77777777" w:rsidTr="00722D71">
        <w:trPr>
          <w:trHeight w:val="1479"/>
        </w:trPr>
        <w:tc>
          <w:tcPr>
            <w:tcW w:w="1716" w:type="dxa"/>
            <w:tcBorders>
              <w:right w:val="single" w:sz="4" w:space="0" w:color="000000"/>
            </w:tcBorders>
          </w:tcPr>
          <w:p w14:paraId="5E9B03A2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BE75835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52FDAD8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7EB7865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2F769222" w14:textId="77777777" w:rsidR="00F912D9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72D0FB37" w14:textId="77777777" w:rsidR="00F912D9" w:rsidRPr="00883873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15" w:type="dxa"/>
            <w:tcBorders>
              <w:left w:val="single" w:sz="4" w:space="0" w:color="000000"/>
            </w:tcBorders>
          </w:tcPr>
          <w:p w14:paraId="56425727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A165BD8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6CE3DCA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412563CC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527254C9" w14:textId="77777777" w:rsidR="00F912D9" w:rsidRDefault="00F912D9" w:rsidP="00F912D9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  <w:p w14:paraId="072B8E65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02" w:type="dxa"/>
          </w:tcPr>
          <w:p w14:paraId="2D027755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87" w:type="dxa"/>
          </w:tcPr>
          <w:p w14:paraId="52A8CC06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83" w:type="dxa"/>
          </w:tcPr>
          <w:p w14:paraId="30A7DB58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83" w:type="dxa"/>
          </w:tcPr>
          <w:p w14:paraId="32969EA7" w14:textId="77777777" w:rsidR="00F912D9" w:rsidRPr="00883873" w:rsidRDefault="00F912D9" w:rsidP="0094715C">
            <w:pPr>
              <w:spacing w:line="480" w:lineRule="auto"/>
              <w:jc w:val="center"/>
              <w:rPr>
                <w:sz w:val="20"/>
                <w:szCs w:val="20"/>
              </w:rPr>
            </w:pPr>
          </w:p>
        </w:tc>
      </w:tr>
    </w:tbl>
    <w:p w14:paraId="63C89DDF" w14:textId="77777777" w:rsidR="0032789D" w:rsidRDefault="0032789D" w:rsidP="0032789D">
      <w:pPr>
        <w:jc w:val="center"/>
        <w:rPr>
          <w:sz w:val="20"/>
          <w:szCs w:val="20"/>
        </w:rPr>
      </w:pPr>
    </w:p>
    <w:p w14:paraId="225D5F76" w14:textId="77777777" w:rsidR="0032789D" w:rsidRDefault="0032789D" w:rsidP="0032789D">
      <w:pPr>
        <w:ind w:left="360"/>
        <w:rPr>
          <w:sz w:val="20"/>
          <w:szCs w:val="20"/>
        </w:rPr>
      </w:pPr>
      <w:r>
        <w:rPr>
          <w:sz w:val="20"/>
          <w:szCs w:val="20"/>
        </w:rPr>
        <w:t>* Nell’indicare gli obiettivi si farà riferimento a quelli desunti dal curricolo o a quelli autonomamente individuati dal docente o dal gruppo disciplinare</w:t>
      </w:r>
    </w:p>
    <w:p w14:paraId="7323F779" w14:textId="77777777" w:rsidR="001771FC" w:rsidRDefault="001771FC" w:rsidP="00E71801">
      <w:pPr>
        <w:ind w:left="360"/>
      </w:pPr>
    </w:p>
    <w:p w14:paraId="45D9D358" w14:textId="77777777" w:rsidR="007D35B4" w:rsidRDefault="007D35B4" w:rsidP="001C102F">
      <w:pPr>
        <w:ind w:left="360"/>
        <w:jc w:val="center"/>
      </w:pPr>
    </w:p>
    <w:p w14:paraId="508DB082" w14:textId="77777777" w:rsidR="00257542" w:rsidRPr="00772CAD" w:rsidRDefault="00257542" w:rsidP="00257542">
      <w:pPr>
        <w:rPr>
          <w:b/>
        </w:rPr>
      </w:pPr>
      <w:r w:rsidRPr="00772CAD">
        <w:rPr>
          <w:b/>
        </w:rPr>
        <w:lastRenderedPageBreak/>
        <w:t xml:space="preserve">METODOLOGIA: </w:t>
      </w:r>
    </w:p>
    <w:p w14:paraId="66B94763" w14:textId="77777777" w:rsidR="00257542" w:rsidRPr="00772CAD" w:rsidRDefault="0057085A" w:rsidP="00257542">
      <w:pPr>
        <w:ind w:left="360"/>
      </w:pPr>
      <w:r w:rsidRPr="00772CA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29058" wp14:editId="2C084D39">
                <wp:simplePos x="0" y="0"/>
                <wp:positionH relativeFrom="column">
                  <wp:posOffset>149962</wp:posOffset>
                </wp:positionH>
                <wp:positionV relativeFrom="paragraph">
                  <wp:posOffset>152095</wp:posOffset>
                </wp:positionV>
                <wp:extent cx="6313017" cy="1060704"/>
                <wp:effectExtent l="0" t="0" r="12065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017" cy="10607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D6F0CD" w14:textId="77777777" w:rsidR="0057085A" w:rsidRDefault="005708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left:0;text-align:left;margin-left:11.8pt;margin-top:12pt;width:497.1pt;height:8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" fillcolor="white [3201]" strokeweight=".5pt">
                <v:textbox>
                  <w:txbxContent>
                    <w:p w:rsidR="0057085A" w:rsidRDefault="0057085A"/>
                  </w:txbxContent>
                </v:textbox>
              </v:shape>
            </w:pict>
          </mc:Fallback>
        </mc:AlternateContent>
      </w:r>
    </w:p>
    <w:p w14:paraId="6CF48AD6" w14:textId="77777777" w:rsidR="00257542" w:rsidRPr="00772CAD" w:rsidRDefault="00257542" w:rsidP="00257542">
      <w:pPr>
        <w:ind w:left="360"/>
      </w:pPr>
    </w:p>
    <w:p w14:paraId="7C7F26D4" w14:textId="77777777" w:rsidR="00257542" w:rsidRPr="00772CAD" w:rsidRDefault="00257542" w:rsidP="00257542">
      <w:pPr>
        <w:ind w:left="360"/>
      </w:pPr>
    </w:p>
    <w:p w14:paraId="35019338" w14:textId="77777777" w:rsidR="00257542" w:rsidRPr="00772CAD" w:rsidRDefault="00257542" w:rsidP="00257542">
      <w:pPr>
        <w:ind w:left="360"/>
      </w:pPr>
    </w:p>
    <w:p w14:paraId="18799D18" w14:textId="77777777" w:rsidR="00257542" w:rsidRPr="00772CAD" w:rsidRDefault="00257542" w:rsidP="00257542">
      <w:pPr>
        <w:ind w:left="360"/>
      </w:pPr>
    </w:p>
    <w:p w14:paraId="0C8C5BB7" w14:textId="77777777" w:rsidR="00257542" w:rsidRPr="00772CAD" w:rsidRDefault="00257542" w:rsidP="00257542">
      <w:pPr>
        <w:ind w:left="360"/>
      </w:pPr>
    </w:p>
    <w:p w14:paraId="7FA74595" w14:textId="77777777" w:rsidR="00257542" w:rsidRPr="00772CAD" w:rsidRDefault="00257542" w:rsidP="00257542">
      <w:pPr>
        <w:ind w:left="360"/>
      </w:pPr>
    </w:p>
    <w:p w14:paraId="4F25579E" w14:textId="77777777" w:rsidR="00257542" w:rsidRPr="00772CAD" w:rsidRDefault="00257542" w:rsidP="00257542">
      <w:pPr>
        <w:ind w:left="360"/>
      </w:pPr>
    </w:p>
    <w:p w14:paraId="669F3737" w14:textId="77777777" w:rsidR="00257542" w:rsidRPr="00772CAD" w:rsidRDefault="00257542" w:rsidP="00257542">
      <w:pPr>
        <w:pStyle w:val="Default"/>
        <w:rPr>
          <w:b/>
          <w:color w:val="auto"/>
        </w:rPr>
      </w:pPr>
      <w:proofErr w:type="gramStart"/>
      <w:r w:rsidRPr="00772CAD">
        <w:rPr>
          <w:b/>
          <w:color w:val="auto"/>
        </w:rPr>
        <w:t>STRUMENTI  DIDATTICI</w:t>
      </w:r>
      <w:proofErr w:type="gramEnd"/>
    </w:p>
    <w:p w14:paraId="05162BA0" w14:textId="77777777" w:rsidR="00257542" w:rsidRPr="00772CAD" w:rsidRDefault="00257542" w:rsidP="00257542">
      <w:pPr>
        <w:pStyle w:val="Default"/>
        <w:rPr>
          <w:color w:val="auto"/>
        </w:rPr>
      </w:pPr>
    </w:p>
    <w:p w14:paraId="3E944928" w14:textId="77777777" w:rsidR="00257542" w:rsidRPr="00772CAD" w:rsidRDefault="00257542" w:rsidP="00257542">
      <w:pPr>
        <w:pStyle w:val="Default"/>
        <w:numPr>
          <w:ilvl w:val="0"/>
          <w:numId w:val="10"/>
        </w:numPr>
        <w:rPr>
          <w:color w:val="auto"/>
        </w:rPr>
      </w:pPr>
      <w:r w:rsidRPr="00772CAD">
        <w:rPr>
          <w:color w:val="auto"/>
        </w:rPr>
        <w:t>Testi adottati:</w:t>
      </w:r>
    </w:p>
    <w:p w14:paraId="59C74791" w14:textId="77777777" w:rsidR="00257542" w:rsidRPr="00772CAD" w:rsidRDefault="00257542" w:rsidP="00257542">
      <w:pPr>
        <w:pStyle w:val="Default"/>
        <w:ind w:left="360"/>
        <w:rPr>
          <w:color w:val="auto"/>
        </w:rPr>
      </w:pPr>
      <w:r w:rsidRPr="00772CAD">
        <w:rPr>
          <w:color w:val="auto"/>
        </w:rPr>
        <w:t xml:space="preserve"> </w:t>
      </w:r>
    </w:p>
    <w:p w14:paraId="4D115CD1" w14:textId="77777777" w:rsidR="00257542" w:rsidRPr="00772CAD" w:rsidRDefault="00257542" w:rsidP="00257542">
      <w:pPr>
        <w:pStyle w:val="Default"/>
        <w:numPr>
          <w:ilvl w:val="0"/>
          <w:numId w:val="10"/>
        </w:numPr>
        <w:rPr>
          <w:color w:val="auto"/>
        </w:rPr>
      </w:pPr>
      <w:r w:rsidRPr="00772CAD">
        <w:rPr>
          <w:color w:val="auto"/>
        </w:rPr>
        <w:t>Eventuali sussidi didattici o testi di approfondimento:</w:t>
      </w:r>
    </w:p>
    <w:p w14:paraId="2E22A148" w14:textId="77777777" w:rsidR="00257542" w:rsidRPr="00772CAD" w:rsidRDefault="00257542" w:rsidP="00257542">
      <w:pPr>
        <w:pStyle w:val="Default"/>
        <w:rPr>
          <w:color w:val="auto"/>
        </w:rPr>
      </w:pPr>
    </w:p>
    <w:p w14:paraId="01921B74" w14:textId="77777777" w:rsidR="00257542" w:rsidRPr="00772CAD" w:rsidRDefault="00257542" w:rsidP="00257542">
      <w:pPr>
        <w:pStyle w:val="Default"/>
        <w:numPr>
          <w:ilvl w:val="0"/>
          <w:numId w:val="10"/>
        </w:numPr>
        <w:rPr>
          <w:color w:val="auto"/>
        </w:rPr>
      </w:pPr>
      <w:r w:rsidRPr="00772CAD">
        <w:rPr>
          <w:color w:val="auto"/>
        </w:rPr>
        <w:t>Attrezzature e spazi didattici utilizzati:</w:t>
      </w:r>
    </w:p>
    <w:p w14:paraId="5D33F1E1" w14:textId="77777777" w:rsidR="00257542" w:rsidRPr="00772CAD" w:rsidRDefault="00257542" w:rsidP="00257542">
      <w:pPr>
        <w:pStyle w:val="Default"/>
        <w:ind w:left="360"/>
        <w:rPr>
          <w:color w:val="auto"/>
        </w:rPr>
      </w:pPr>
    </w:p>
    <w:p w14:paraId="2CD31C2F" w14:textId="77777777" w:rsidR="00257542" w:rsidRPr="00772CAD" w:rsidRDefault="00257542" w:rsidP="00257542">
      <w:pPr>
        <w:pStyle w:val="Default"/>
        <w:numPr>
          <w:ilvl w:val="0"/>
          <w:numId w:val="10"/>
        </w:numPr>
        <w:rPr>
          <w:color w:val="auto"/>
        </w:rPr>
      </w:pPr>
      <w:r w:rsidRPr="00772CAD">
        <w:rPr>
          <w:color w:val="auto"/>
        </w:rPr>
        <w:t>Altro:</w:t>
      </w:r>
    </w:p>
    <w:p w14:paraId="39ECF50A" w14:textId="77777777" w:rsidR="00257542" w:rsidRPr="00772CAD" w:rsidRDefault="00257542" w:rsidP="00257542">
      <w:pPr>
        <w:ind w:left="360"/>
      </w:pPr>
    </w:p>
    <w:p w14:paraId="528162CA" w14:textId="77777777" w:rsidR="007D35B4" w:rsidRPr="00772CAD" w:rsidRDefault="007D35B4" w:rsidP="001C102F">
      <w:pPr>
        <w:ind w:left="360"/>
        <w:jc w:val="center"/>
      </w:pPr>
    </w:p>
    <w:p w14:paraId="48B7B746" w14:textId="77777777" w:rsidR="0057085A" w:rsidRPr="00772CAD" w:rsidRDefault="0057085A" w:rsidP="0057085A">
      <w:r w:rsidRPr="00772CAD">
        <w:rPr>
          <w:b/>
        </w:rPr>
        <w:t xml:space="preserve">INSEGNAMENTO DELL’ EDUCAZIONE CIVICA </w:t>
      </w:r>
      <w:r w:rsidRPr="00772CAD">
        <w:t>(per le discipline interessate)</w:t>
      </w:r>
    </w:p>
    <w:p w14:paraId="4AFED4BE" w14:textId="77777777" w:rsidR="0057085A" w:rsidRPr="00A357CA" w:rsidRDefault="0057085A" w:rsidP="00CF44CC">
      <w:pPr>
        <w:pStyle w:val="NormaleWeb"/>
        <w:shd w:val="clear" w:color="auto" w:fill="FFFFFF"/>
        <w:jc w:val="both"/>
      </w:pPr>
      <w:r w:rsidRPr="00772CAD">
        <w:t xml:space="preserve">Si fa riferimento al progetto approvato dal Collegio </w:t>
      </w:r>
      <w:proofErr w:type="gramStart"/>
      <w:r w:rsidRPr="00772CAD">
        <w:t>Docenti ,</w:t>
      </w:r>
      <w:proofErr w:type="gramEnd"/>
      <w:r w:rsidRPr="00772CAD">
        <w:t xml:space="preserve"> ai sensi dell’articolo 3 della legge</w:t>
      </w:r>
      <w:r w:rsidRPr="00CF44CC">
        <w:t xml:space="preserve"> 20 agosto 2019, n. 92 - D.M. 35 del 22/06/2020 e a quanto deliberato in sede di consiglio di classe.</w:t>
      </w:r>
    </w:p>
    <w:p w14:paraId="2D344E79" w14:textId="77777777" w:rsidR="0057085A" w:rsidRDefault="0057085A" w:rsidP="00CF44CC">
      <w:pPr>
        <w:ind w:right="565"/>
        <w:jc w:val="both"/>
      </w:pPr>
      <w:r>
        <w:t>Specificamente p</w:t>
      </w:r>
      <w:r w:rsidRPr="00AE43DE">
        <w:t xml:space="preserve">er il BIENNIO </w:t>
      </w:r>
      <w:r w:rsidR="00D800ED">
        <w:t>l’UDA sarà concordata col</w:t>
      </w:r>
      <w:r w:rsidRPr="00AE43DE">
        <w:t xml:space="preserve"> docent</w:t>
      </w:r>
      <w:r>
        <w:t>e</w:t>
      </w:r>
      <w:r w:rsidRPr="00AE43DE">
        <w:t xml:space="preserve"> d</w:t>
      </w:r>
      <w:r>
        <w:t>i economia aziendale</w:t>
      </w:r>
      <w:r w:rsidRPr="00AE43DE">
        <w:t xml:space="preserve"> in</w:t>
      </w:r>
      <w:r w:rsidR="00CF44CC">
        <w:t xml:space="preserve"> </w:t>
      </w:r>
      <w:r w:rsidRPr="00AE43DE">
        <w:t>copresenza</w:t>
      </w:r>
      <w:r w:rsidR="00CF44CC">
        <w:t xml:space="preserve">, per il TRIENNIO l’UDA sarà concordata col docente referente per l’educazione civica all’interno del </w:t>
      </w:r>
      <w:r w:rsidR="00CF44CC" w:rsidRPr="00AE43DE">
        <w:t>proprio monte orario</w:t>
      </w:r>
      <w:r w:rsidR="00CF44CC">
        <w:t xml:space="preserve"> assegnato per la disciplina.</w:t>
      </w:r>
    </w:p>
    <w:p w14:paraId="4AB33C71" w14:textId="77777777" w:rsidR="0057085A" w:rsidRPr="0057085A" w:rsidRDefault="0057085A" w:rsidP="0057085A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0"/>
        <w:gridCol w:w="1699"/>
        <w:gridCol w:w="2277"/>
        <w:gridCol w:w="2410"/>
        <w:gridCol w:w="1116"/>
      </w:tblGrid>
      <w:tr w:rsidR="0057085A" w14:paraId="1ED37F36" w14:textId="77777777" w:rsidTr="0057085A">
        <w:trPr>
          <w:trHeight w:val="499"/>
        </w:trPr>
        <w:tc>
          <w:tcPr>
            <w:tcW w:w="10042" w:type="dxa"/>
            <w:gridSpan w:val="5"/>
            <w:shd w:val="clear" w:color="auto" w:fill="D0CECE"/>
            <w:vAlign w:val="center"/>
          </w:tcPr>
          <w:p w14:paraId="592295A3" w14:textId="77777777" w:rsidR="0057085A" w:rsidRDefault="0057085A" w:rsidP="000D170D">
            <w:pPr>
              <w:jc w:val="center"/>
            </w:pPr>
            <w:r w:rsidRPr="0057085A">
              <w:t>U.D.A. EDUCAZIONE CIVICA</w:t>
            </w:r>
          </w:p>
        </w:tc>
      </w:tr>
      <w:tr w:rsidR="00CF44CC" w14:paraId="5270540E" w14:textId="77777777" w:rsidTr="00CF44CC">
        <w:trPr>
          <w:trHeight w:val="373"/>
        </w:trPr>
        <w:tc>
          <w:tcPr>
            <w:tcW w:w="2540" w:type="dxa"/>
            <w:vMerge w:val="restart"/>
            <w:shd w:val="clear" w:color="auto" w:fill="auto"/>
            <w:vAlign w:val="center"/>
          </w:tcPr>
          <w:p w14:paraId="32C3EACC" w14:textId="77777777" w:rsidR="00CF44CC" w:rsidRPr="0057085A" w:rsidRDefault="00CF44CC" w:rsidP="000D170D">
            <w:pPr>
              <w:jc w:val="center"/>
            </w:pPr>
            <w:r>
              <w:t>ATTIVITA’</w:t>
            </w:r>
          </w:p>
        </w:tc>
        <w:tc>
          <w:tcPr>
            <w:tcW w:w="6386" w:type="dxa"/>
            <w:gridSpan w:val="3"/>
            <w:shd w:val="clear" w:color="auto" w:fill="auto"/>
          </w:tcPr>
          <w:p w14:paraId="21136615" w14:textId="77777777" w:rsidR="00CF44CC" w:rsidRPr="0057085A" w:rsidRDefault="00CF44CC" w:rsidP="0057085A">
            <w:pPr>
              <w:jc w:val="center"/>
            </w:pPr>
            <w:r w:rsidRPr="0057085A">
              <w:t>NUCLEI TEMATICI</w:t>
            </w:r>
          </w:p>
        </w:tc>
        <w:tc>
          <w:tcPr>
            <w:tcW w:w="1116" w:type="dxa"/>
            <w:vMerge w:val="restart"/>
            <w:shd w:val="clear" w:color="auto" w:fill="auto"/>
          </w:tcPr>
          <w:p w14:paraId="00400288" w14:textId="77777777" w:rsidR="00CF44CC" w:rsidRDefault="00CF44CC" w:rsidP="0057085A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Periodo</w:t>
            </w:r>
          </w:p>
          <w:p w14:paraId="32ADD926" w14:textId="77777777" w:rsidR="00CF44CC" w:rsidRPr="00FC3652" w:rsidRDefault="00CF44CC" w:rsidP="0057085A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</w:t>
            </w:r>
          </w:p>
        </w:tc>
      </w:tr>
      <w:tr w:rsidR="00CF44CC" w14:paraId="45A4A68E" w14:textId="77777777" w:rsidTr="00CF44CC">
        <w:trPr>
          <w:trHeight w:val="288"/>
        </w:trPr>
        <w:tc>
          <w:tcPr>
            <w:tcW w:w="2540" w:type="dxa"/>
            <w:vMerge/>
            <w:shd w:val="clear" w:color="auto" w:fill="auto"/>
            <w:vAlign w:val="center"/>
          </w:tcPr>
          <w:p w14:paraId="3A558FBA" w14:textId="77777777" w:rsidR="00CF44CC" w:rsidRPr="00C576AE" w:rsidRDefault="00CF44CC" w:rsidP="0057085A">
            <w:pPr>
              <w:jc w:val="center"/>
              <w:rPr>
                <w:highlight w:val="yellow"/>
              </w:rPr>
            </w:pPr>
          </w:p>
        </w:tc>
        <w:tc>
          <w:tcPr>
            <w:tcW w:w="1699" w:type="dxa"/>
            <w:shd w:val="clear" w:color="auto" w:fill="auto"/>
          </w:tcPr>
          <w:p w14:paraId="7F77A8F6" w14:textId="77777777" w:rsidR="00CF44CC" w:rsidRPr="00CF44CC" w:rsidRDefault="00CF44CC" w:rsidP="00CF44CC">
            <w:pPr>
              <w:jc w:val="center"/>
              <w:rPr>
                <w:b/>
                <w:i/>
              </w:rPr>
            </w:pPr>
            <w:r w:rsidRPr="0057085A">
              <w:rPr>
                <w:b/>
                <w:i/>
              </w:rPr>
              <w:t>Costituzione</w:t>
            </w:r>
          </w:p>
        </w:tc>
        <w:tc>
          <w:tcPr>
            <w:tcW w:w="2277" w:type="dxa"/>
            <w:shd w:val="clear" w:color="auto" w:fill="auto"/>
          </w:tcPr>
          <w:p w14:paraId="2C99CFC4" w14:textId="77777777" w:rsidR="00CF44CC" w:rsidRPr="0057085A" w:rsidRDefault="00CF44CC" w:rsidP="0057085A">
            <w:pPr>
              <w:jc w:val="center"/>
              <w:rPr>
                <w:b/>
                <w:i/>
              </w:rPr>
            </w:pPr>
            <w:r w:rsidRPr="0057085A">
              <w:rPr>
                <w:b/>
                <w:i/>
              </w:rPr>
              <w:t>Sviluppo sostenibile</w:t>
            </w:r>
          </w:p>
          <w:p w14:paraId="23C46959" w14:textId="77777777" w:rsidR="00CF44CC" w:rsidRPr="0057085A" w:rsidRDefault="00CF44CC" w:rsidP="0057085A">
            <w:pPr>
              <w:jc w:val="center"/>
              <w:rPr>
                <w:bCs/>
                <w:iCs/>
              </w:rPr>
            </w:pPr>
          </w:p>
          <w:p w14:paraId="410A3853" w14:textId="77777777" w:rsidR="00CF44CC" w:rsidRPr="0057085A" w:rsidRDefault="00CF44CC" w:rsidP="0057085A">
            <w:pPr>
              <w:jc w:val="center"/>
            </w:pPr>
          </w:p>
        </w:tc>
        <w:tc>
          <w:tcPr>
            <w:tcW w:w="2410" w:type="dxa"/>
            <w:shd w:val="clear" w:color="auto" w:fill="auto"/>
          </w:tcPr>
          <w:p w14:paraId="401F9C72" w14:textId="77777777" w:rsidR="00CF44CC" w:rsidRPr="0057085A" w:rsidRDefault="00CF44CC" w:rsidP="0057085A">
            <w:pPr>
              <w:jc w:val="center"/>
              <w:rPr>
                <w:b/>
                <w:i/>
              </w:rPr>
            </w:pPr>
            <w:r w:rsidRPr="0057085A">
              <w:rPr>
                <w:b/>
                <w:i/>
              </w:rPr>
              <w:t>Cittadinanza digitale</w:t>
            </w:r>
          </w:p>
          <w:p w14:paraId="17C1A885" w14:textId="77777777" w:rsidR="00CF44CC" w:rsidRPr="0057085A" w:rsidRDefault="00CF44CC" w:rsidP="0057085A"/>
        </w:tc>
        <w:tc>
          <w:tcPr>
            <w:tcW w:w="1116" w:type="dxa"/>
            <w:vMerge/>
            <w:shd w:val="clear" w:color="auto" w:fill="auto"/>
          </w:tcPr>
          <w:p w14:paraId="7B6AA764" w14:textId="77777777" w:rsidR="00CF44CC" w:rsidRPr="005E1440" w:rsidRDefault="00CF44CC" w:rsidP="0057085A">
            <w:pPr>
              <w:jc w:val="center"/>
              <w:rPr>
                <w:b/>
                <w:i/>
              </w:rPr>
            </w:pPr>
          </w:p>
        </w:tc>
      </w:tr>
      <w:tr w:rsidR="00CF44CC" w14:paraId="21549762" w14:textId="77777777" w:rsidTr="00CF44CC">
        <w:tc>
          <w:tcPr>
            <w:tcW w:w="2540" w:type="dxa"/>
            <w:shd w:val="clear" w:color="auto" w:fill="auto"/>
            <w:vAlign w:val="center"/>
          </w:tcPr>
          <w:p w14:paraId="58967FE8" w14:textId="77777777" w:rsidR="00CF44CC" w:rsidRDefault="00CF44CC" w:rsidP="0057085A">
            <w:pPr>
              <w:jc w:val="center"/>
              <w:rPr>
                <w:highlight w:val="yellow"/>
              </w:rPr>
            </w:pPr>
          </w:p>
          <w:p w14:paraId="20B5DDD2" w14:textId="77777777" w:rsidR="00CF44CC" w:rsidRDefault="00CF44CC" w:rsidP="0057085A">
            <w:pPr>
              <w:jc w:val="center"/>
              <w:rPr>
                <w:highlight w:val="yellow"/>
              </w:rPr>
            </w:pPr>
          </w:p>
          <w:p w14:paraId="7C0B8266" w14:textId="77777777" w:rsidR="00CF44CC" w:rsidRPr="00C576AE" w:rsidRDefault="00CF44CC" w:rsidP="0057085A">
            <w:pPr>
              <w:jc w:val="center"/>
              <w:rPr>
                <w:highlight w:val="yellow"/>
              </w:rPr>
            </w:pPr>
          </w:p>
        </w:tc>
        <w:tc>
          <w:tcPr>
            <w:tcW w:w="1699" w:type="dxa"/>
            <w:shd w:val="clear" w:color="auto" w:fill="auto"/>
          </w:tcPr>
          <w:p w14:paraId="60967D56" w14:textId="77777777" w:rsidR="00CF44CC" w:rsidRPr="0057085A" w:rsidRDefault="00CF44CC" w:rsidP="0057085A">
            <w:pPr>
              <w:jc w:val="center"/>
              <w:rPr>
                <w:b/>
                <w:i/>
              </w:rPr>
            </w:pPr>
          </w:p>
        </w:tc>
        <w:tc>
          <w:tcPr>
            <w:tcW w:w="2277" w:type="dxa"/>
            <w:shd w:val="clear" w:color="auto" w:fill="auto"/>
          </w:tcPr>
          <w:p w14:paraId="085336DE" w14:textId="77777777" w:rsidR="00CF44CC" w:rsidRPr="0057085A" w:rsidRDefault="00CF44CC" w:rsidP="0057085A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7B6CA854" w14:textId="77777777" w:rsidR="00CF44CC" w:rsidRPr="0057085A" w:rsidRDefault="00CF44CC" w:rsidP="0057085A">
            <w:pPr>
              <w:jc w:val="center"/>
              <w:rPr>
                <w:b/>
                <w:i/>
              </w:rPr>
            </w:pPr>
          </w:p>
        </w:tc>
        <w:tc>
          <w:tcPr>
            <w:tcW w:w="1116" w:type="dxa"/>
            <w:shd w:val="clear" w:color="auto" w:fill="auto"/>
          </w:tcPr>
          <w:p w14:paraId="12829BE0" w14:textId="77777777" w:rsidR="00CF44CC" w:rsidRDefault="00CF44CC" w:rsidP="00570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 </w:t>
            </w:r>
            <w:proofErr w:type="spellStart"/>
            <w:r>
              <w:rPr>
                <w:b/>
                <w:i/>
              </w:rPr>
              <w:t>quadr</w:t>
            </w:r>
            <w:proofErr w:type="spellEnd"/>
            <w:r>
              <w:rPr>
                <w:b/>
                <w:i/>
              </w:rPr>
              <w:t>.</w:t>
            </w:r>
          </w:p>
          <w:p w14:paraId="37A28F81" w14:textId="77777777" w:rsidR="00CF44CC" w:rsidRDefault="00CF44CC" w:rsidP="00CF44CC">
            <w:pPr>
              <w:rPr>
                <w:b/>
                <w:i/>
              </w:rPr>
            </w:pPr>
          </w:p>
          <w:p w14:paraId="72682B5E" w14:textId="77777777" w:rsidR="00CF44CC" w:rsidRDefault="00CF44CC" w:rsidP="00CF44CC">
            <w:pPr>
              <w:rPr>
                <w:b/>
                <w:i/>
              </w:rPr>
            </w:pPr>
            <w:r>
              <w:rPr>
                <w:b/>
                <w:i/>
              </w:rPr>
              <w:t>H</w:t>
            </w:r>
          </w:p>
        </w:tc>
      </w:tr>
      <w:tr w:rsidR="00CF44CC" w14:paraId="5E2F752C" w14:textId="77777777" w:rsidTr="00CF44CC">
        <w:tc>
          <w:tcPr>
            <w:tcW w:w="2540" w:type="dxa"/>
            <w:shd w:val="clear" w:color="auto" w:fill="auto"/>
            <w:vAlign w:val="center"/>
          </w:tcPr>
          <w:p w14:paraId="4540432C" w14:textId="77777777" w:rsidR="00CF44CC" w:rsidRDefault="00CF44CC" w:rsidP="0057085A">
            <w:pPr>
              <w:jc w:val="center"/>
              <w:rPr>
                <w:highlight w:val="yellow"/>
              </w:rPr>
            </w:pPr>
          </w:p>
          <w:p w14:paraId="4D5DCE25" w14:textId="77777777" w:rsidR="00CF44CC" w:rsidRDefault="00CF44CC" w:rsidP="0057085A">
            <w:pPr>
              <w:jc w:val="center"/>
              <w:rPr>
                <w:highlight w:val="yellow"/>
              </w:rPr>
            </w:pPr>
          </w:p>
          <w:p w14:paraId="22BA2F25" w14:textId="77777777" w:rsidR="00CF44CC" w:rsidRDefault="00CF44CC" w:rsidP="0057085A">
            <w:pPr>
              <w:jc w:val="center"/>
              <w:rPr>
                <w:highlight w:val="yellow"/>
              </w:rPr>
            </w:pPr>
          </w:p>
        </w:tc>
        <w:tc>
          <w:tcPr>
            <w:tcW w:w="1699" w:type="dxa"/>
            <w:shd w:val="clear" w:color="auto" w:fill="auto"/>
          </w:tcPr>
          <w:p w14:paraId="5BAF5FC7" w14:textId="77777777" w:rsidR="00CF44CC" w:rsidRPr="0057085A" w:rsidRDefault="00CF44CC" w:rsidP="0057085A">
            <w:pPr>
              <w:jc w:val="center"/>
              <w:rPr>
                <w:b/>
                <w:i/>
              </w:rPr>
            </w:pPr>
          </w:p>
        </w:tc>
        <w:tc>
          <w:tcPr>
            <w:tcW w:w="2277" w:type="dxa"/>
            <w:shd w:val="clear" w:color="auto" w:fill="auto"/>
          </w:tcPr>
          <w:p w14:paraId="71FA3E1D" w14:textId="77777777" w:rsidR="00CF44CC" w:rsidRPr="0057085A" w:rsidRDefault="00CF44CC" w:rsidP="0057085A">
            <w:pPr>
              <w:jc w:val="center"/>
              <w:rPr>
                <w:b/>
                <w:i/>
              </w:rPr>
            </w:pPr>
          </w:p>
        </w:tc>
        <w:tc>
          <w:tcPr>
            <w:tcW w:w="2410" w:type="dxa"/>
            <w:shd w:val="clear" w:color="auto" w:fill="auto"/>
          </w:tcPr>
          <w:p w14:paraId="282DE329" w14:textId="77777777" w:rsidR="00CF44CC" w:rsidRPr="0057085A" w:rsidRDefault="00CF44CC" w:rsidP="0057085A">
            <w:pPr>
              <w:jc w:val="center"/>
              <w:rPr>
                <w:b/>
                <w:i/>
              </w:rPr>
            </w:pPr>
          </w:p>
        </w:tc>
        <w:tc>
          <w:tcPr>
            <w:tcW w:w="1116" w:type="dxa"/>
            <w:shd w:val="clear" w:color="auto" w:fill="auto"/>
          </w:tcPr>
          <w:p w14:paraId="037062DB" w14:textId="77777777" w:rsidR="00CF44CC" w:rsidRDefault="00CF44CC" w:rsidP="0057085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II </w:t>
            </w:r>
            <w:proofErr w:type="spellStart"/>
            <w:r>
              <w:rPr>
                <w:b/>
                <w:i/>
              </w:rPr>
              <w:t>quadr</w:t>
            </w:r>
            <w:proofErr w:type="spellEnd"/>
          </w:p>
          <w:p w14:paraId="098D1F90" w14:textId="77777777" w:rsidR="00CF44CC" w:rsidRDefault="00CF44CC" w:rsidP="00CF44CC">
            <w:pPr>
              <w:rPr>
                <w:b/>
                <w:i/>
              </w:rPr>
            </w:pPr>
          </w:p>
          <w:p w14:paraId="06008D0A" w14:textId="77777777" w:rsidR="00CF44CC" w:rsidRDefault="00CF44CC" w:rsidP="00CF44CC">
            <w:pPr>
              <w:rPr>
                <w:b/>
                <w:i/>
              </w:rPr>
            </w:pPr>
            <w:r>
              <w:rPr>
                <w:b/>
                <w:i/>
              </w:rPr>
              <w:t>H</w:t>
            </w:r>
          </w:p>
        </w:tc>
      </w:tr>
    </w:tbl>
    <w:p w14:paraId="5DAF1032" w14:textId="77777777" w:rsidR="0057085A" w:rsidRDefault="0057085A" w:rsidP="001C102F">
      <w:pPr>
        <w:ind w:left="360"/>
        <w:jc w:val="center"/>
      </w:pPr>
    </w:p>
    <w:p w14:paraId="200D27A1" w14:textId="77777777" w:rsidR="007D35B4" w:rsidRDefault="007D35B4" w:rsidP="001C102F">
      <w:pPr>
        <w:ind w:left="360"/>
        <w:jc w:val="center"/>
      </w:pPr>
    </w:p>
    <w:p w14:paraId="33B620AF" w14:textId="77777777" w:rsidR="00CF44CC" w:rsidRDefault="00CF44CC" w:rsidP="001C102F">
      <w:pPr>
        <w:ind w:left="360"/>
        <w:jc w:val="center"/>
      </w:pPr>
    </w:p>
    <w:p w14:paraId="6D10A134" w14:textId="77777777" w:rsidR="00CF44CC" w:rsidRDefault="00CF44CC" w:rsidP="001C102F">
      <w:pPr>
        <w:ind w:left="360"/>
        <w:jc w:val="center"/>
      </w:pPr>
    </w:p>
    <w:p w14:paraId="32053A9B" w14:textId="77777777" w:rsidR="00CF44CC" w:rsidRDefault="00CF44CC" w:rsidP="001C102F">
      <w:pPr>
        <w:ind w:left="360"/>
        <w:jc w:val="center"/>
      </w:pPr>
    </w:p>
    <w:p w14:paraId="0DA629BF" w14:textId="77777777" w:rsidR="00CF44CC" w:rsidRDefault="00CF44CC" w:rsidP="001C102F">
      <w:pPr>
        <w:ind w:left="360"/>
        <w:jc w:val="center"/>
      </w:pPr>
    </w:p>
    <w:p w14:paraId="3A9C4B45" w14:textId="77777777" w:rsidR="00CF44CC" w:rsidRDefault="00CF44CC" w:rsidP="001C102F">
      <w:pPr>
        <w:ind w:left="360"/>
        <w:jc w:val="center"/>
      </w:pPr>
    </w:p>
    <w:p w14:paraId="19006977" w14:textId="77777777" w:rsidR="00CF44CC" w:rsidRDefault="00CF44CC" w:rsidP="001C102F">
      <w:pPr>
        <w:ind w:left="360"/>
        <w:jc w:val="center"/>
      </w:pPr>
    </w:p>
    <w:p w14:paraId="3FDAB413" w14:textId="77777777" w:rsidR="00CF44CC" w:rsidRDefault="00CF44CC" w:rsidP="001C102F">
      <w:pPr>
        <w:ind w:left="360"/>
        <w:jc w:val="center"/>
      </w:pPr>
    </w:p>
    <w:p w14:paraId="443B1F6F" w14:textId="77777777" w:rsidR="00CF44CC" w:rsidRDefault="00CF44CC" w:rsidP="001C102F">
      <w:pPr>
        <w:ind w:left="360"/>
        <w:jc w:val="center"/>
      </w:pPr>
    </w:p>
    <w:p w14:paraId="2B31B9B2" w14:textId="77777777" w:rsidR="00CF44CC" w:rsidRDefault="00CF44CC" w:rsidP="001C102F">
      <w:pPr>
        <w:ind w:left="360"/>
        <w:jc w:val="center"/>
      </w:pPr>
    </w:p>
    <w:p w14:paraId="2DADA95F" w14:textId="77777777" w:rsidR="00CF44CC" w:rsidRDefault="00CF44CC" w:rsidP="001C102F">
      <w:pPr>
        <w:ind w:left="360"/>
        <w:jc w:val="center"/>
      </w:pPr>
    </w:p>
    <w:p w14:paraId="7A4774D4" w14:textId="77777777" w:rsidR="00CF44CC" w:rsidRDefault="00CF44CC" w:rsidP="001C102F">
      <w:pPr>
        <w:ind w:left="360"/>
        <w:jc w:val="center"/>
      </w:pPr>
    </w:p>
    <w:p w14:paraId="2259E89F" w14:textId="77777777" w:rsidR="007D35B4" w:rsidRDefault="007D35B4" w:rsidP="001C102F">
      <w:pPr>
        <w:ind w:left="360"/>
        <w:jc w:val="center"/>
      </w:pPr>
    </w:p>
    <w:p w14:paraId="6E3DDC1F" w14:textId="77777777" w:rsidR="00E71801" w:rsidRDefault="00E71801" w:rsidP="001C102F">
      <w:pPr>
        <w:ind w:left="360"/>
        <w:jc w:val="center"/>
      </w:pPr>
      <w:r>
        <w:t xml:space="preserve">INTERVENTI NECESSARI </w:t>
      </w:r>
      <w:proofErr w:type="gramStart"/>
      <w:r w:rsidR="00772C2B">
        <w:t>DI  RECUPERO</w:t>
      </w:r>
      <w:proofErr w:type="gramEnd"/>
      <w:r w:rsidR="00772C2B">
        <w:t xml:space="preserve"> E POTENZIAMENTO</w:t>
      </w:r>
      <w:r>
        <w:t>:</w:t>
      </w:r>
    </w:p>
    <w:p w14:paraId="56329296" w14:textId="77777777" w:rsidR="00E71801" w:rsidRDefault="00F12733" w:rsidP="001C102F">
      <w:pPr>
        <w:ind w:left="360"/>
        <w:jc w:val="center"/>
      </w:pPr>
      <w:r>
        <w:t>COMPETENZE /</w:t>
      </w:r>
      <w:r w:rsidR="00E71801">
        <w:t>CONOSCENZE/ABILITA’, MODALITA’ E DURATA</w:t>
      </w:r>
    </w:p>
    <w:p w14:paraId="6D2E721C" w14:textId="77777777" w:rsidR="00E71801" w:rsidRDefault="00321255" w:rsidP="00E7180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5874199" wp14:editId="40EC65C5">
                <wp:simplePos x="0" y="0"/>
                <wp:positionH relativeFrom="column">
                  <wp:posOffset>0</wp:posOffset>
                </wp:positionH>
                <wp:positionV relativeFrom="paragraph">
                  <wp:posOffset>106680</wp:posOffset>
                </wp:positionV>
                <wp:extent cx="6057900" cy="4800600"/>
                <wp:effectExtent l="0" t="0" r="0" b="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480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48A92E" w14:textId="77777777" w:rsidR="00E71801" w:rsidRPr="00526307" w:rsidRDefault="00E71801" w:rsidP="00E71801">
                            <w:pPr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7" type="#_x0000_t202" style="position:absolute;left:0;text-align:left;margin-left:0;margin-top:8.4pt;width:477pt;height:37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">
                <v:path arrowok="t"/>
                <v:textbox>
                  <w:txbxContent>
                    <w:p w:rsidR="00E71801" w:rsidRPr="00526307" w:rsidRDefault="00E71801" w:rsidP="00E71801">
                      <w:pPr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DC9269" w14:textId="77777777" w:rsidR="00E71801" w:rsidRDefault="00E71801" w:rsidP="00E71801">
      <w:pPr>
        <w:ind w:left="360"/>
      </w:pPr>
    </w:p>
    <w:p w14:paraId="0DE991E7" w14:textId="77777777" w:rsidR="00E71801" w:rsidRDefault="00E71801" w:rsidP="00E71801">
      <w:pPr>
        <w:ind w:left="360"/>
      </w:pPr>
    </w:p>
    <w:p w14:paraId="548EF088" w14:textId="77777777" w:rsidR="00E71801" w:rsidRDefault="00E71801" w:rsidP="00E71801">
      <w:pPr>
        <w:ind w:left="360"/>
      </w:pPr>
    </w:p>
    <w:p w14:paraId="0AAE724B" w14:textId="77777777" w:rsidR="00E71801" w:rsidRDefault="00E71801" w:rsidP="00E71801">
      <w:pPr>
        <w:ind w:left="360"/>
      </w:pPr>
    </w:p>
    <w:p w14:paraId="61635566" w14:textId="77777777" w:rsidR="00E71801" w:rsidRDefault="00E71801" w:rsidP="00E71801">
      <w:pPr>
        <w:ind w:left="360"/>
      </w:pPr>
    </w:p>
    <w:p w14:paraId="3AD02610" w14:textId="77777777" w:rsidR="00E71801" w:rsidRDefault="00E71801" w:rsidP="00E71801">
      <w:pPr>
        <w:ind w:left="360"/>
      </w:pPr>
    </w:p>
    <w:p w14:paraId="5E50FEE4" w14:textId="77777777" w:rsidR="00E71801" w:rsidRDefault="00E71801" w:rsidP="00E71801">
      <w:pPr>
        <w:ind w:left="360"/>
      </w:pPr>
    </w:p>
    <w:p w14:paraId="644F4AD1" w14:textId="77777777" w:rsidR="00E71801" w:rsidRDefault="00E71801" w:rsidP="00E71801">
      <w:pPr>
        <w:ind w:left="360"/>
      </w:pPr>
    </w:p>
    <w:p w14:paraId="50F61389" w14:textId="77777777" w:rsidR="00E71801" w:rsidRDefault="00E71801" w:rsidP="00E71801">
      <w:pPr>
        <w:ind w:left="360"/>
      </w:pPr>
    </w:p>
    <w:p w14:paraId="0B583FEC" w14:textId="77777777" w:rsidR="00E71801" w:rsidRDefault="00E71801" w:rsidP="00E71801">
      <w:pPr>
        <w:ind w:left="360"/>
      </w:pPr>
    </w:p>
    <w:p w14:paraId="5398E958" w14:textId="77777777" w:rsidR="00E71801" w:rsidRDefault="00E71801" w:rsidP="00E71801">
      <w:pPr>
        <w:ind w:left="360"/>
      </w:pPr>
    </w:p>
    <w:p w14:paraId="2C3CC00B" w14:textId="77777777" w:rsidR="00E71801" w:rsidRDefault="00E71801" w:rsidP="00E71801">
      <w:pPr>
        <w:ind w:left="360"/>
      </w:pPr>
    </w:p>
    <w:p w14:paraId="31A02F21" w14:textId="77777777" w:rsidR="00E71801" w:rsidRDefault="00E71801" w:rsidP="00E71801">
      <w:pPr>
        <w:ind w:left="360"/>
      </w:pPr>
    </w:p>
    <w:p w14:paraId="693CC340" w14:textId="77777777" w:rsidR="00E71801" w:rsidRDefault="00E71801" w:rsidP="00E71801">
      <w:pPr>
        <w:ind w:left="360"/>
      </w:pPr>
    </w:p>
    <w:p w14:paraId="5B1B6C47" w14:textId="77777777" w:rsidR="00E71801" w:rsidRDefault="00E71801" w:rsidP="00E71801">
      <w:pPr>
        <w:ind w:left="360"/>
      </w:pPr>
    </w:p>
    <w:p w14:paraId="4615CD90" w14:textId="77777777" w:rsidR="00E71801" w:rsidRDefault="00E71801" w:rsidP="00E71801">
      <w:pPr>
        <w:ind w:left="360"/>
      </w:pPr>
    </w:p>
    <w:p w14:paraId="4D7BEB1F" w14:textId="77777777" w:rsidR="00E71801" w:rsidRDefault="00E71801" w:rsidP="00E71801">
      <w:pPr>
        <w:ind w:left="360"/>
      </w:pPr>
    </w:p>
    <w:p w14:paraId="25F7EDFD" w14:textId="77777777" w:rsidR="00E71801" w:rsidRDefault="00E71801" w:rsidP="00E71801">
      <w:pPr>
        <w:ind w:left="360"/>
      </w:pPr>
    </w:p>
    <w:p w14:paraId="3371C1B3" w14:textId="77777777" w:rsidR="00E71801" w:rsidRDefault="00E71801" w:rsidP="00E71801">
      <w:pPr>
        <w:ind w:left="360"/>
      </w:pPr>
    </w:p>
    <w:p w14:paraId="2E20D21C" w14:textId="77777777" w:rsidR="00E71801" w:rsidRDefault="00E71801" w:rsidP="00E71801">
      <w:pPr>
        <w:ind w:left="360"/>
      </w:pPr>
    </w:p>
    <w:p w14:paraId="3C294D18" w14:textId="77777777" w:rsidR="00E71801" w:rsidRDefault="00E71801" w:rsidP="00E71801">
      <w:pPr>
        <w:ind w:left="360"/>
      </w:pPr>
    </w:p>
    <w:p w14:paraId="177F7227" w14:textId="77777777" w:rsidR="00E71801" w:rsidRDefault="00E71801" w:rsidP="00E71801">
      <w:pPr>
        <w:ind w:left="360"/>
      </w:pPr>
    </w:p>
    <w:p w14:paraId="0F4B133E" w14:textId="77777777" w:rsidR="00E71801" w:rsidRDefault="00E71801" w:rsidP="00E71801">
      <w:pPr>
        <w:ind w:left="360"/>
      </w:pPr>
    </w:p>
    <w:p w14:paraId="4E2DF987" w14:textId="77777777" w:rsidR="00E71801" w:rsidRDefault="00E71801" w:rsidP="00E71801">
      <w:pPr>
        <w:ind w:left="360"/>
      </w:pPr>
    </w:p>
    <w:p w14:paraId="54CA9F3C" w14:textId="77777777" w:rsidR="00E71801" w:rsidRDefault="00E71801" w:rsidP="00E71801">
      <w:pPr>
        <w:ind w:left="360"/>
      </w:pPr>
    </w:p>
    <w:p w14:paraId="7C4BAFEA" w14:textId="77777777" w:rsidR="00E71801" w:rsidRDefault="00E71801" w:rsidP="00E71801">
      <w:pPr>
        <w:ind w:left="360"/>
      </w:pPr>
    </w:p>
    <w:p w14:paraId="7EA88C28" w14:textId="77777777" w:rsidR="00E71801" w:rsidRDefault="00E71801" w:rsidP="00827FED"/>
    <w:p w14:paraId="2315C6F4" w14:textId="77777777" w:rsidR="00CF44CC" w:rsidRDefault="00E71801" w:rsidP="00E71801">
      <w:pPr>
        <w:ind w:left="360"/>
      </w:pPr>
      <w:r>
        <w:t xml:space="preserve"> </w:t>
      </w:r>
    </w:p>
    <w:p w14:paraId="157E5230" w14:textId="77777777" w:rsidR="00E71801" w:rsidRDefault="00E71801" w:rsidP="00E71801">
      <w:pPr>
        <w:ind w:left="360"/>
      </w:pPr>
      <w:r>
        <w:t xml:space="preserve">INTERVENTI DI </w:t>
      </w:r>
      <w:r w:rsidR="00772C2B">
        <w:t xml:space="preserve">POTENZIAMENTO </w:t>
      </w:r>
      <w:r>
        <w:t>PER CHI NON HA EVIDENZIATO LACUNE</w:t>
      </w:r>
    </w:p>
    <w:p w14:paraId="2A23C338" w14:textId="77777777" w:rsidR="00827FED" w:rsidRDefault="00321255" w:rsidP="00E7180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091294" wp14:editId="1F1A93B4">
                <wp:simplePos x="0" y="0"/>
                <wp:positionH relativeFrom="column">
                  <wp:posOffset>9525</wp:posOffset>
                </wp:positionH>
                <wp:positionV relativeFrom="paragraph">
                  <wp:posOffset>31115</wp:posOffset>
                </wp:positionV>
                <wp:extent cx="6057900" cy="3771900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3771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1B862" w14:textId="77777777" w:rsidR="00E71801" w:rsidRDefault="00E71801" w:rsidP="00E71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28" type="#_x0000_t202" style="position:absolute;left:0;text-align:left;margin-left:.75pt;margin-top:2.45pt;width:477pt;height:29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">
                <v:path arrowok="t"/>
                <v:textbox>
                  <w:txbxContent>
                    <w:p w:rsidR="00E71801" w:rsidRDefault="00E71801" w:rsidP="00E71801"/>
                  </w:txbxContent>
                </v:textbox>
              </v:shape>
            </w:pict>
          </mc:Fallback>
        </mc:AlternateContent>
      </w:r>
    </w:p>
    <w:p w14:paraId="390515A2" w14:textId="77777777" w:rsidR="00827FED" w:rsidRDefault="00827FED" w:rsidP="00E71801">
      <w:pPr>
        <w:ind w:left="360"/>
      </w:pPr>
    </w:p>
    <w:p w14:paraId="131BBCF9" w14:textId="77777777" w:rsidR="00E71801" w:rsidRDefault="00E71801" w:rsidP="00E71801">
      <w:pPr>
        <w:ind w:left="360"/>
      </w:pPr>
    </w:p>
    <w:p w14:paraId="2A2D5D1F" w14:textId="77777777" w:rsidR="00E71801" w:rsidRDefault="00E71801" w:rsidP="00E71801">
      <w:pPr>
        <w:ind w:left="360"/>
      </w:pPr>
      <w:r>
        <w:br w:type="page"/>
      </w:r>
      <w:r>
        <w:lastRenderedPageBreak/>
        <w:t>TRAGUARDI FORMATIVI</w:t>
      </w:r>
    </w:p>
    <w:p w14:paraId="295A3EBD" w14:textId="77777777" w:rsidR="00E71801" w:rsidRDefault="00E71801" w:rsidP="00E71801">
      <w:pPr>
        <w:ind w:left="360"/>
      </w:pPr>
    </w:p>
    <w:p w14:paraId="06258F49" w14:textId="77777777" w:rsidR="00E71801" w:rsidRDefault="00E71801" w:rsidP="00E71801">
      <w:pPr>
        <w:ind w:left="360"/>
      </w:pPr>
      <w:r>
        <w:t xml:space="preserve">STANDARD MINIMI DI APPRENDIMENTO IN TERMINI DI </w:t>
      </w:r>
      <w:r w:rsidR="00847022">
        <w:t>ABILITA’ E CONOSCIENZE CO</w:t>
      </w:r>
      <w:r>
        <w:t xml:space="preserve">NCORDATI NELLE RIUNIONI DI COORDINAMENTO DISCIPLINARE, DA RAGGIUNGERE </w:t>
      </w:r>
      <w:r w:rsidR="00F31E88">
        <w:t>Al</w:t>
      </w:r>
      <w:r>
        <w:t xml:space="preserve"> TERMINE DELL’ANNO SCOLASTICO</w:t>
      </w:r>
    </w:p>
    <w:p w14:paraId="69F6A6F4" w14:textId="77777777" w:rsidR="00E71801" w:rsidRDefault="00321255" w:rsidP="00E71801">
      <w:pPr>
        <w:ind w:left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A1355C" wp14:editId="1888E38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6372225" cy="3634740"/>
                <wp:effectExtent l="0" t="0" r="3175" b="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72225" cy="3634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2FEA5" w14:textId="77777777" w:rsidR="00E71801" w:rsidRDefault="00E71801" w:rsidP="00E7180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029" type="#_x0000_t202" style="position:absolute;left:0;text-align:left;margin-left:0;margin-top:3pt;width:501.75pt;height:28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">
                <v:path arrowok="t"/>
                <v:textbox>
                  <w:txbxContent>
                    <w:p w:rsidR="00E71801" w:rsidRDefault="00E71801" w:rsidP="00E71801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66FCAC3" w14:textId="77777777" w:rsidR="00E71801" w:rsidRDefault="00E71801" w:rsidP="00E71801">
      <w:pPr>
        <w:ind w:left="360"/>
      </w:pPr>
    </w:p>
    <w:p w14:paraId="79C278CC" w14:textId="77777777" w:rsidR="00E71801" w:rsidRDefault="00E71801" w:rsidP="00E71801">
      <w:pPr>
        <w:ind w:left="360"/>
      </w:pPr>
    </w:p>
    <w:p w14:paraId="34A121C5" w14:textId="77777777" w:rsidR="00E71801" w:rsidRDefault="00E71801" w:rsidP="00E71801">
      <w:pPr>
        <w:ind w:left="360"/>
      </w:pPr>
    </w:p>
    <w:p w14:paraId="24995F8E" w14:textId="77777777" w:rsidR="00E71801" w:rsidRDefault="00E71801" w:rsidP="00E71801">
      <w:pPr>
        <w:ind w:left="360"/>
      </w:pPr>
    </w:p>
    <w:p w14:paraId="2AF38E06" w14:textId="77777777" w:rsidR="00E71801" w:rsidRDefault="00E71801" w:rsidP="00E71801">
      <w:pPr>
        <w:ind w:left="360"/>
      </w:pPr>
    </w:p>
    <w:p w14:paraId="5C9C41F0" w14:textId="77777777" w:rsidR="00E71801" w:rsidRDefault="00E71801" w:rsidP="00E71801">
      <w:pPr>
        <w:ind w:left="360"/>
      </w:pPr>
    </w:p>
    <w:p w14:paraId="719A7225" w14:textId="77777777" w:rsidR="00E71801" w:rsidRDefault="00E71801" w:rsidP="00E71801">
      <w:pPr>
        <w:ind w:left="360"/>
      </w:pPr>
    </w:p>
    <w:p w14:paraId="4D19ED1A" w14:textId="77777777" w:rsidR="00E71801" w:rsidRDefault="00E71801" w:rsidP="00E71801">
      <w:pPr>
        <w:ind w:left="360"/>
      </w:pPr>
    </w:p>
    <w:p w14:paraId="76A9DB6E" w14:textId="77777777" w:rsidR="00E71801" w:rsidRDefault="00E71801" w:rsidP="00E71801">
      <w:pPr>
        <w:ind w:left="360"/>
      </w:pPr>
    </w:p>
    <w:p w14:paraId="6D53F4C2" w14:textId="77777777" w:rsidR="00E71801" w:rsidRDefault="00E71801" w:rsidP="00E71801">
      <w:pPr>
        <w:ind w:left="360"/>
      </w:pPr>
    </w:p>
    <w:p w14:paraId="48E1A299" w14:textId="77777777" w:rsidR="00E71801" w:rsidRDefault="00E71801" w:rsidP="00E71801">
      <w:pPr>
        <w:ind w:left="360"/>
      </w:pPr>
    </w:p>
    <w:p w14:paraId="1327A59F" w14:textId="77777777" w:rsidR="00E71801" w:rsidRDefault="00E71801" w:rsidP="00E71801">
      <w:pPr>
        <w:ind w:left="360"/>
      </w:pPr>
    </w:p>
    <w:p w14:paraId="730976A9" w14:textId="77777777" w:rsidR="00E71801" w:rsidRDefault="00E71801" w:rsidP="00E71801">
      <w:pPr>
        <w:ind w:left="360"/>
      </w:pPr>
    </w:p>
    <w:p w14:paraId="4D1A308C" w14:textId="77777777" w:rsidR="00E71801" w:rsidRDefault="00E71801" w:rsidP="00E71801">
      <w:pPr>
        <w:ind w:left="360"/>
      </w:pPr>
    </w:p>
    <w:p w14:paraId="00C54E25" w14:textId="77777777" w:rsidR="00E71801" w:rsidRDefault="00E71801" w:rsidP="00E71801">
      <w:pPr>
        <w:ind w:left="360"/>
      </w:pPr>
    </w:p>
    <w:p w14:paraId="2C538868" w14:textId="77777777" w:rsidR="00E71801" w:rsidRDefault="00E71801" w:rsidP="00E71801">
      <w:pPr>
        <w:ind w:left="360"/>
      </w:pPr>
    </w:p>
    <w:p w14:paraId="1BA4C2A5" w14:textId="77777777" w:rsidR="00E71801" w:rsidRDefault="00E71801" w:rsidP="00E71801">
      <w:pPr>
        <w:ind w:left="360"/>
      </w:pPr>
    </w:p>
    <w:p w14:paraId="1ACBF026" w14:textId="77777777" w:rsidR="00E71801" w:rsidRDefault="00E71801" w:rsidP="00E71801">
      <w:pPr>
        <w:ind w:left="360"/>
      </w:pPr>
    </w:p>
    <w:p w14:paraId="1CC8A67B" w14:textId="77777777" w:rsidR="00E71801" w:rsidRDefault="00E71801" w:rsidP="00E71801">
      <w:pPr>
        <w:ind w:left="360"/>
      </w:pPr>
    </w:p>
    <w:p w14:paraId="58A76F26" w14:textId="77777777" w:rsidR="00B97159" w:rsidRDefault="00B97159" w:rsidP="00B97159">
      <w:pPr>
        <w:ind w:left="360"/>
      </w:pPr>
    </w:p>
    <w:p w14:paraId="2A5FD850" w14:textId="77777777" w:rsidR="00CF44CC" w:rsidRDefault="00CF44CC" w:rsidP="00B97159">
      <w:pPr>
        <w:ind w:left="360"/>
      </w:pPr>
    </w:p>
    <w:p w14:paraId="39FA4C94" w14:textId="77777777" w:rsidR="00E71801" w:rsidRPr="00B97159" w:rsidRDefault="00B97159" w:rsidP="00B97159">
      <w:pPr>
        <w:ind w:left="360"/>
      </w:pPr>
      <w:r w:rsidRPr="00B97159">
        <w:t>CONTRIBUTO DELLA MATERIA ALL’ORIENTAMENTO FORMATIVO DEGLI STUDENTI</w:t>
      </w:r>
    </w:p>
    <w:p w14:paraId="5258A999" w14:textId="77777777" w:rsidR="00E71801" w:rsidRPr="00B97159" w:rsidRDefault="00321255" w:rsidP="00E71801">
      <w:pPr>
        <w:ind w:left="36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CF14E" wp14:editId="78121992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057900" cy="2743835"/>
                <wp:effectExtent l="0" t="0" r="0" b="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274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42505" w14:textId="77777777" w:rsidR="00E71801" w:rsidRDefault="00E71801" w:rsidP="00E718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30" type="#_x0000_t202" style="position:absolute;left:0;text-align:left;margin-left:0;margin-top:4.85pt;width:477pt;height:2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">
                <v:path arrowok="t"/>
                <v:textbox>
                  <w:txbxContent>
                    <w:p w:rsidR="00E71801" w:rsidRDefault="00E71801" w:rsidP="00E71801"/>
                  </w:txbxContent>
                </v:textbox>
              </v:shape>
            </w:pict>
          </mc:Fallback>
        </mc:AlternateContent>
      </w:r>
    </w:p>
    <w:p w14:paraId="2E6F38A3" w14:textId="77777777" w:rsidR="00E71801" w:rsidRPr="00B97159" w:rsidRDefault="00E71801" w:rsidP="00E71801">
      <w:pPr>
        <w:ind w:left="360"/>
        <w:rPr>
          <w:b/>
        </w:rPr>
      </w:pPr>
    </w:p>
    <w:p w14:paraId="7BDC87D3" w14:textId="77777777" w:rsidR="00E71801" w:rsidRDefault="00E71801" w:rsidP="00E71801">
      <w:pPr>
        <w:ind w:left="360"/>
      </w:pPr>
    </w:p>
    <w:p w14:paraId="565395D9" w14:textId="77777777" w:rsidR="00E71801" w:rsidRDefault="00E71801" w:rsidP="00E71801">
      <w:pPr>
        <w:ind w:left="360"/>
      </w:pPr>
    </w:p>
    <w:p w14:paraId="5FA88AC2" w14:textId="77777777" w:rsidR="00E71801" w:rsidRDefault="00E71801" w:rsidP="00E71801">
      <w:pPr>
        <w:ind w:left="360"/>
      </w:pPr>
    </w:p>
    <w:p w14:paraId="5FE02804" w14:textId="77777777" w:rsidR="00E71801" w:rsidRDefault="00E71801" w:rsidP="00E71801">
      <w:pPr>
        <w:ind w:left="360"/>
      </w:pPr>
    </w:p>
    <w:p w14:paraId="356BFEBD" w14:textId="77777777" w:rsidR="00E71801" w:rsidRDefault="00E71801" w:rsidP="00E71801">
      <w:pPr>
        <w:ind w:left="360"/>
      </w:pPr>
    </w:p>
    <w:p w14:paraId="0B1877F9" w14:textId="77777777" w:rsidR="00E71801" w:rsidRDefault="00E71801" w:rsidP="00E71801">
      <w:pPr>
        <w:ind w:left="360"/>
      </w:pPr>
    </w:p>
    <w:p w14:paraId="44BF40BB" w14:textId="77777777" w:rsidR="00E71801" w:rsidRDefault="00E71801" w:rsidP="00E71801">
      <w:pPr>
        <w:ind w:left="360"/>
      </w:pPr>
    </w:p>
    <w:p w14:paraId="78232564" w14:textId="77777777" w:rsidR="00E71801" w:rsidRDefault="00E71801" w:rsidP="00E71801">
      <w:pPr>
        <w:ind w:left="360"/>
      </w:pPr>
    </w:p>
    <w:p w14:paraId="775E56E6" w14:textId="77777777" w:rsidR="00E71801" w:rsidRDefault="00E71801" w:rsidP="00E71801">
      <w:pPr>
        <w:ind w:left="360"/>
      </w:pPr>
    </w:p>
    <w:p w14:paraId="7938B335" w14:textId="77777777" w:rsidR="00E71801" w:rsidRDefault="00E71801" w:rsidP="00E71801">
      <w:pPr>
        <w:ind w:left="360"/>
      </w:pPr>
    </w:p>
    <w:p w14:paraId="0F3FE9A0" w14:textId="77777777" w:rsidR="00E71801" w:rsidRDefault="00E71801" w:rsidP="00E71801">
      <w:pPr>
        <w:ind w:left="360"/>
      </w:pPr>
    </w:p>
    <w:p w14:paraId="21F24BDC" w14:textId="77777777" w:rsidR="00E71801" w:rsidRDefault="00E71801" w:rsidP="00E71801">
      <w:pPr>
        <w:ind w:left="360"/>
      </w:pPr>
    </w:p>
    <w:p w14:paraId="6754FB41" w14:textId="77777777" w:rsidR="00E71801" w:rsidRDefault="00E71801" w:rsidP="00E71801">
      <w:pPr>
        <w:ind w:left="360"/>
      </w:pPr>
    </w:p>
    <w:p w14:paraId="4237DFA1" w14:textId="77777777" w:rsidR="00E71801" w:rsidRDefault="00E71801" w:rsidP="00E71801">
      <w:pPr>
        <w:ind w:left="360"/>
      </w:pPr>
    </w:p>
    <w:p w14:paraId="748AF65B" w14:textId="77777777" w:rsidR="00E71801" w:rsidRDefault="00E71801" w:rsidP="00E71801">
      <w:pPr>
        <w:ind w:left="360"/>
      </w:pPr>
    </w:p>
    <w:p w14:paraId="1219FD38" w14:textId="77777777" w:rsidR="00E71801" w:rsidRDefault="00E71801" w:rsidP="00E71801">
      <w:pPr>
        <w:ind w:left="360"/>
      </w:pPr>
      <w:r>
        <w:t xml:space="preserve">NUMERO </w:t>
      </w:r>
      <w:r w:rsidR="00257542">
        <w:t xml:space="preserve">MINIMO </w:t>
      </w:r>
      <w:r>
        <w:t>VERIFICHE SOMMATIVE PREVISTE PER OGNI PERIODO:</w:t>
      </w:r>
    </w:p>
    <w:p w14:paraId="0A140013" w14:textId="77777777" w:rsidR="00E71801" w:rsidRDefault="00E71801" w:rsidP="00E71801">
      <w:pPr>
        <w:ind w:left="360"/>
      </w:pPr>
    </w:p>
    <w:p w14:paraId="3C538B41" w14:textId="77777777" w:rsidR="00E71801" w:rsidRDefault="00E71801" w:rsidP="00E71801">
      <w:pPr>
        <w:ind w:left="360"/>
      </w:pPr>
    </w:p>
    <w:p w14:paraId="6C1218D9" w14:textId="77777777" w:rsidR="00E71801" w:rsidRDefault="00E71801" w:rsidP="00E71801">
      <w:pPr>
        <w:ind w:left="360"/>
      </w:pPr>
    </w:p>
    <w:p w14:paraId="0D502DAD" w14:textId="77777777" w:rsidR="00E71801" w:rsidRDefault="00E71801" w:rsidP="00E71801">
      <w:pPr>
        <w:ind w:left="360"/>
      </w:pPr>
      <w:r>
        <w:t xml:space="preserve">Data  </w:t>
      </w:r>
      <w:r w:rsidR="001C102F">
        <w:t xml:space="preserve">       </w:t>
      </w:r>
      <w:r>
        <w:t>/10/20</w:t>
      </w:r>
      <w:r w:rsidR="00257542">
        <w:t>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7F50E9A" w14:textId="77777777" w:rsidR="00E71801" w:rsidRPr="002A7D47" w:rsidRDefault="00E71801" w:rsidP="00E71801">
      <w:pPr>
        <w:ind w:left="360"/>
      </w:pPr>
    </w:p>
    <w:p w14:paraId="6F3E1218" w14:textId="77777777" w:rsidR="00F70085" w:rsidRDefault="00F70085" w:rsidP="00E71801"/>
    <w:p w14:paraId="3B490EFE" w14:textId="77777777" w:rsidR="00F04109" w:rsidRDefault="00F04109" w:rsidP="00E71801"/>
    <w:p w14:paraId="7CD0EBE1" w14:textId="77777777" w:rsidR="00F04109" w:rsidRDefault="00F04109" w:rsidP="00E71801"/>
    <w:p w14:paraId="75F60D1F" w14:textId="77777777" w:rsidR="00D35AB7" w:rsidRDefault="00D35AB7" w:rsidP="00E71801"/>
    <w:p w14:paraId="7B625E29" w14:textId="77777777" w:rsidR="00F04109" w:rsidRPr="00D35AB7" w:rsidRDefault="00D35AB7" w:rsidP="00E71801">
      <w:pPr>
        <w:rPr>
          <w:b/>
          <w:i/>
          <w:sz w:val="30"/>
          <w:szCs w:val="30"/>
        </w:rPr>
      </w:pPr>
      <w:r w:rsidRPr="00D35AB7">
        <w:rPr>
          <w:b/>
          <w:i/>
          <w:sz w:val="30"/>
          <w:szCs w:val="30"/>
        </w:rPr>
        <w:t>Allegati:</w:t>
      </w:r>
    </w:p>
    <w:tbl>
      <w:tblPr>
        <w:tblpPr w:leftFromText="141" w:rightFromText="141" w:vertAnchor="page" w:horzAnchor="margin" w:tblpY="2101"/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1D3498" w:rsidRPr="00F04109" w14:paraId="6A80CBB0" w14:textId="77777777" w:rsidTr="00D35AB7">
        <w:trPr>
          <w:trHeight w:val="283"/>
        </w:trPr>
        <w:tc>
          <w:tcPr>
            <w:tcW w:w="10173" w:type="dxa"/>
            <w:shd w:val="clear" w:color="auto" w:fill="EFF9FF"/>
            <w:vAlign w:val="center"/>
          </w:tcPr>
          <w:p w14:paraId="07C34D80" w14:textId="77777777" w:rsidR="001D3498" w:rsidRPr="00F04109" w:rsidRDefault="001D3498" w:rsidP="00D35AB7">
            <w:pPr>
              <w:rPr>
                <w:bCs/>
              </w:rPr>
            </w:pPr>
            <w:r w:rsidRPr="00F04109">
              <w:rPr>
                <w:bCs/>
              </w:rPr>
              <w:t>COMPETENZE CHIAVE DI CITTADINANZA</w:t>
            </w:r>
          </w:p>
        </w:tc>
      </w:tr>
      <w:tr w:rsidR="001D3498" w:rsidRPr="00F04109" w14:paraId="7914AB77" w14:textId="77777777" w:rsidTr="00D35AB7">
        <w:trPr>
          <w:cantSplit/>
          <w:trHeight w:val="107"/>
        </w:trPr>
        <w:tc>
          <w:tcPr>
            <w:tcW w:w="10173" w:type="dxa"/>
            <w:tcBorders>
              <w:bottom w:val="single" w:sz="4" w:space="0" w:color="000000"/>
            </w:tcBorders>
            <w:vAlign w:val="center"/>
          </w:tcPr>
          <w:p w14:paraId="6A1314DF" w14:textId="77777777" w:rsidR="001D3498" w:rsidRPr="00F04109" w:rsidRDefault="001D3498" w:rsidP="00D35AB7">
            <w:pPr>
              <w:rPr>
                <w:bCs/>
                <w:i/>
              </w:rPr>
            </w:pPr>
            <w:r w:rsidRPr="00F04109">
              <w:rPr>
                <w:bCs/>
                <w:i/>
              </w:rPr>
              <w:t>Da acquisire trasversalmente ai quattro assi culturali ed alle singole discipline nel percorso scolastico</w:t>
            </w:r>
          </w:p>
        </w:tc>
      </w:tr>
      <w:tr w:rsidR="001D3498" w:rsidRPr="00F04109" w14:paraId="6FB60B86" w14:textId="77777777" w:rsidTr="00D35AB7">
        <w:trPr>
          <w:cantSplit/>
          <w:trHeight w:val="20"/>
        </w:trPr>
        <w:tc>
          <w:tcPr>
            <w:tcW w:w="10173" w:type="dxa"/>
            <w:tcBorders>
              <w:bottom w:val="nil"/>
            </w:tcBorders>
            <w:vAlign w:val="center"/>
          </w:tcPr>
          <w:p w14:paraId="2902E91F" w14:textId="77777777" w:rsidR="001D3498" w:rsidRPr="00F04109" w:rsidRDefault="001D3498" w:rsidP="00D35AB7">
            <w:pPr>
              <w:rPr>
                <w:b/>
                <w:bCs/>
              </w:rPr>
            </w:pPr>
            <w:r w:rsidRPr="00F04109">
              <w:rPr>
                <w:b/>
                <w:bCs/>
                <w:u w:val="single"/>
              </w:rPr>
              <w:t>C 1</w:t>
            </w:r>
            <w:r>
              <w:rPr>
                <w:b/>
                <w:bCs/>
              </w:rPr>
              <w:t xml:space="preserve">   </w:t>
            </w:r>
            <w:r w:rsidRPr="00F04109">
              <w:rPr>
                <w:b/>
                <w:bCs/>
              </w:rPr>
              <w:t>Imparare ad imparare</w:t>
            </w:r>
          </w:p>
        </w:tc>
      </w:tr>
      <w:tr w:rsidR="001D3498" w:rsidRPr="00F04109" w14:paraId="2BAC6B4D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35E4F589" w14:textId="77777777" w:rsidR="001D3498" w:rsidRPr="00F04109" w:rsidRDefault="001D3498" w:rsidP="00D35AB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04109">
              <w:t>Organizzare il proprio apprendimento</w:t>
            </w:r>
          </w:p>
        </w:tc>
      </w:tr>
      <w:tr w:rsidR="001D3498" w:rsidRPr="00F04109" w14:paraId="7B4720AC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109D3D58" w14:textId="77777777" w:rsidR="001D3498" w:rsidRPr="00F04109" w:rsidRDefault="001D3498" w:rsidP="00D35AB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04109">
              <w:t>Acquisire il proprio metodo di lavoro e di studio</w:t>
            </w:r>
          </w:p>
        </w:tc>
      </w:tr>
      <w:tr w:rsidR="001D3498" w:rsidRPr="00F04109" w14:paraId="661F2ADC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single" w:sz="4" w:space="0" w:color="000000"/>
            </w:tcBorders>
            <w:vAlign w:val="center"/>
          </w:tcPr>
          <w:p w14:paraId="72BD602A" w14:textId="77777777" w:rsidR="001D3498" w:rsidRPr="00F04109" w:rsidRDefault="001D3498" w:rsidP="00D35AB7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F04109">
              <w:t>Individuare, scegliere ed utilizzare varie fonti e varie modalità di informazioni e di formazione (formale, non formale ed informale) in funzione dei tempi disponibili e delle proprie strategie</w:t>
            </w:r>
          </w:p>
        </w:tc>
      </w:tr>
      <w:tr w:rsidR="001D3498" w:rsidRPr="00F04109" w14:paraId="503D5B44" w14:textId="77777777" w:rsidTr="00D35AB7">
        <w:trPr>
          <w:cantSplit/>
          <w:trHeight w:val="20"/>
        </w:trPr>
        <w:tc>
          <w:tcPr>
            <w:tcW w:w="10173" w:type="dxa"/>
            <w:tcBorders>
              <w:bottom w:val="nil"/>
            </w:tcBorders>
            <w:vAlign w:val="center"/>
          </w:tcPr>
          <w:p w14:paraId="54BC20A6" w14:textId="77777777" w:rsidR="001D3498" w:rsidRPr="00F04109" w:rsidRDefault="001D3498" w:rsidP="00D35AB7">
            <w:pPr>
              <w:rPr>
                <w:b/>
                <w:bCs/>
              </w:rPr>
            </w:pPr>
            <w:r w:rsidRPr="00F04109">
              <w:rPr>
                <w:b/>
                <w:bCs/>
                <w:u w:val="single"/>
              </w:rPr>
              <w:t xml:space="preserve">C </w:t>
            </w:r>
            <w:proofErr w:type="gramStart"/>
            <w:r w:rsidRPr="00F04109">
              <w:rPr>
                <w:b/>
                <w:bCs/>
                <w:u w:val="single"/>
              </w:rPr>
              <w:t>2</w:t>
            </w:r>
            <w:r>
              <w:rPr>
                <w:b/>
                <w:bCs/>
              </w:rPr>
              <w:t xml:space="preserve">  </w:t>
            </w:r>
            <w:r w:rsidRPr="00F04109">
              <w:rPr>
                <w:b/>
                <w:bCs/>
              </w:rPr>
              <w:t>Progettare</w:t>
            </w:r>
            <w:proofErr w:type="gramEnd"/>
          </w:p>
        </w:tc>
      </w:tr>
      <w:tr w:rsidR="001D3498" w:rsidRPr="00F04109" w14:paraId="1248D94A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5CE32D2C" w14:textId="77777777" w:rsidR="001D3498" w:rsidRPr="00F04109" w:rsidRDefault="001D3498" w:rsidP="00D35AB7">
            <w:pPr>
              <w:numPr>
                <w:ilvl w:val="0"/>
                <w:numId w:val="2"/>
              </w:numPr>
            </w:pPr>
            <w:r w:rsidRPr="00F04109">
              <w:t>Elaborare e realizzare progetti riguardanti lo sviluppo delle proprie attività di studio e di lavoro</w:t>
            </w:r>
          </w:p>
        </w:tc>
      </w:tr>
      <w:tr w:rsidR="001D3498" w:rsidRPr="00F04109" w14:paraId="043C6872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0FC4995E" w14:textId="77777777" w:rsidR="001D3498" w:rsidRPr="00F04109" w:rsidRDefault="001D3498" w:rsidP="00D35AB7">
            <w:pPr>
              <w:numPr>
                <w:ilvl w:val="0"/>
                <w:numId w:val="2"/>
              </w:numPr>
            </w:pPr>
            <w:r w:rsidRPr="00F04109">
              <w:t>Utilizzare le conoscenze apprese per stabilire obiettivi significativi, realistici e prioritari e le relative priorità</w:t>
            </w:r>
          </w:p>
        </w:tc>
      </w:tr>
      <w:tr w:rsidR="001D3498" w:rsidRPr="00F04109" w14:paraId="627F282D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single" w:sz="4" w:space="0" w:color="000000"/>
            </w:tcBorders>
            <w:vAlign w:val="center"/>
          </w:tcPr>
          <w:p w14:paraId="1C7F80DC" w14:textId="77777777" w:rsidR="001D3498" w:rsidRPr="00F04109" w:rsidRDefault="001D3498" w:rsidP="00D35AB7">
            <w:pPr>
              <w:numPr>
                <w:ilvl w:val="0"/>
                <w:numId w:val="2"/>
              </w:numPr>
              <w:rPr>
                <w:b/>
                <w:bCs/>
              </w:rPr>
            </w:pPr>
            <w:r w:rsidRPr="00F04109">
              <w:t>Valutare vincoli e possibilità esistenti, definendo strategie di azione e verificando i risultati raggiunti</w:t>
            </w:r>
          </w:p>
        </w:tc>
      </w:tr>
      <w:tr w:rsidR="001D3498" w:rsidRPr="00F04109" w14:paraId="67FE24A9" w14:textId="77777777" w:rsidTr="00D35AB7">
        <w:trPr>
          <w:cantSplit/>
          <w:trHeight w:val="20"/>
        </w:trPr>
        <w:tc>
          <w:tcPr>
            <w:tcW w:w="10173" w:type="dxa"/>
            <w:tcBorders>
              <w:bottom w:val="nil"/>
            </w:tcBorders>
            <w:vAlign w:val="center"/>
          </w:tcPr>
          <w:p w14:paraId="43351F4A" w14:textId="77777777" w:rsidR="001D3498" w:rsidRPr="00F04109" w:rsidRDefault="001D3498" w:rsidP="00D35AB7">
            <w:pPr>
              <w:rPr>
                <w:b/>
                <w:bCs/>
                <w:iCs/>
              </w:rPr>
            </w:pPr>
            <w:r w:rsidRPr="00F04109">
              <w:rPr>
                <w:b/>
                <w:bCs/>
                <w:iCs/>
                <w:u w:val="single"/>
              </w:rPr>
              <w:t xml:space="preserve">C </w:t>
            </w:r>
            <w:proofErr w:type="gramStart"/>
            <w:r w:rsidRPr="00F04109">
              <w:rPr>
                <w:b/>
                <w:bCs/>
                <w:iCs/>
                <w:u w:val="single"/>
              </w:rPr>
              <w:t>3</w:t>
            </w:r>
            <w:r>
              <w:rPr>
                <w:b/>
                <w:bCs/>
                <w:iCs/>
              </w:rPr>
              <w:t xml:space="preserve">  </w:t>
            </w:r>
            <w:r w:rsidRPr="00F04109">
              <w:rPr>
                <w:b/>
                <w:bCs/>
                <w:iCs/>
              </w:rPr>
              <w:t>Comunicare</w:t>
            </w:r>
            <w:proofErr w:type="gramEnd"/>
          </w:p>
        </w:tc>
      </w:tr>
      <w:tr w:rsidR="001D3498" w:rsidRPr="00F04109" w14:paraId="47589A1B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1BD14BE0" w14:textId="77777777" w:rsidR="001D3498" w:rsidRPr="00F04109" w:rsidRDefault="001D3498" w:rsidP="00D35AB7">
            <w:pPr>
              <w:numPr>
                <w:ilvl w:val="0"/>
                <w:numId w:val="3"/>
              </w:numPr>
              <w:rPr>
                <w:b/>
                <w:bCs/>
                <w:iCs/>
              </w:rPr>
            </w:pPr>
            <w:r w:rsidRPr="00F04109">
              <w:rPr>
                <w:iCs/>
              </w:rPr>
              <w:t>Comprendere</w:t>
            </w:r>
            <w:r w:rsidRPr="00F04109">
              <w:t xml:space="preserve"> messaggi di genere diverso (quotidiano, letterario, tecnico, scientifico) e di diversa complessità</w:t>
            </w:r>
          </w:p>
        </w:tc>
      </w:tr>
      <w:tr w:rsidR="001D3498" w:rsidRPr="00F04109" w14:paraId="4502DE91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2D1CCD75" w14:textId="77777777" w:rsidR="001D3498" w:rsidRPr="00F04109" w:rsidRDefault="001D3498" w:rsidP="00D35AB7">
            <w:pPr>
              <w:numPr>
                <w:ilvl w:val="0"/>
                <w:numId w:val="3"/>
              </w:numPr>
              <w:rPr>
                <w:b/>
                <w:bCs/>
                <w:iCs/>
              </w:rPr>
            </w:pPr>
            <w:r w:rsidRPr="00F04109">
              <w:rPr>
                <w:iCs/>
              </w:rPr>
              <w:t>Rappresentare</w:t>
            </w:r>
            <w:r w:rsidRPr="00F04109">
              <w:t xml:space="preserve"> eventi, fenomeni, principi, concetti, norme, procedure, atteggiamenti, stati d’animo, emozioni, ecc.</w:t>
            </w:r>
          </w:p>
        </w:tc>
      </w:tr>
      <w:tr w:rsidR="001D3498" w:rsidRPr="00F04109" w14:paraId="057E8645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single" w:sz="4" w:space="0" w:color="000000"/>
            </w:tcBorders>
            <w:vAlign w:val="center"/>
          </w:tcPr>
          <w:p w14:paraId="1A212B15" w14:textId="77777777" w:rsidR="001D3498" w:rsidRPr="00F04109" w:rsidRDefault="001D3498" w:rsidP="00D35AB7">
            <w:pPr>
              <w:numPr>
                <w:ilvl w:val="0"/>
                <w:numId w:val="3"/>
              </w:numPr>
              <w:rPr>
                <w:b/>
                <w:bCs/>
                <w:iCs/>
              </w:rPr>
            </w:pPr>
            <w:r w:rsidRPr="00F04109">
              <w:t>Utilizzare linguaggi diversi (verbale, matematico, scientifico, simbolico) e diverse conoscenze disciplinari mediante diversi supporti (cartacei, informatici e multimediali)</w:t>
            </w:r>
          </w:p>
        </w:tc>
      </w:tr>
      <w:tr w:rsidR="001D3498" w:rsidRPr="00F04109" w14:paraId="11EDF669" w14:textId="77777777" w:rsidTr="00D35AB7">
        <w:trPr>
          <w:cantSplit/>
          <w:trHeight w:val="20"/>
        </w:trPr>
        <w:tc>
          <w:tcPr>
            <w:tcW w:w="10173" w:type="dxa"/>
            <w:tcBorders>
              <w:bottom w:val="nil"/>
            </w:tcBorders>
            <w:vAlign w:val="center"/>
          </w:tcPr>
          <w:p w14:paraId="61F1BD09" w14:textId="77777777" w:rsidR="001D3498" w:rsidRPr="00F04109" w:rsidRDefault="001D3498" w:rsidP="00D35AB7">
            <w:pPr>
              <w:rPr>
                <w:b/>
                <w:bCs/>
              </w:rPr>
            </w:pPr>
            <w:r w:rsidRPr="00F04109">
              <w:rPr>
                <w:b/>
                <w:bCs/>
                <w:u w:val="single"/>
              </w:rPr>
              <w:t xml:space="preserve">C </w:t>
            </w:r>
            <w:proofErr w:type="gramStart"/>
            <w:r w:rsidRPr="00F04109">
              <w:rPr>
                <w:b/>
                <w:bCs/>
                <w:u w:val="single"/>
              </w:rPr>
              <w:t>4</w:t>
            </w:r>
            <w:r>
              <w:rPr>
                <w:b/>
                <w:bCs/>
              </w:rPr>
              <w:t xml:space="preserve">  </w:t>
            </w:r>
            <w:r w:rsidRPr="00F04109">
              <w:rPr>
                <w:b/>
                <w:bCs/>
              </w:rPr>
              <w:t>Collaborare</w:t>
            </w:r>
            <w:proofErr w:type="gramEnd"/>
            <w:r w:rsidRPr="00F04109">
              <w:rPr>
                <w:b/>
                <w:bCs/>
              </w:rPr>
              <w:t xml:space="preserve"> e partecipare</w:t>
            </w:r>
          </w:p>
        </w:tc>
      </w:tr>
      <w:tr w:rsidR="001D3498" w:rsidRPr="00F04109" w14:paraId="7C863A7A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7112E273" w14:textId="77777777" w:rsidR="001D3498" w:rsidRPr="00F04109" w:rsidRDefault="001D3498" w:rsidP="00D35AB7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F04109">
              <w:t>Interagire in gruppo</w:t>
            </w:r>
          </w:p>
        </w:tc>
      </w:tr>
      <w:tr w:rsidR="001D3498" w:rsidRPr="00F04109" w14:paraId="3F1B9026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447E5F51" w14:textId="77777777" w:rsidR="001D3498" w:rsidRPr="00F04109" w:rsidRDefault="001D3498" w:rsidP="00D35AB7">
            <w:pPr>
              <w:numPr>
                <w:ilvl w:val="0"/>
                <w:numId w:val="4"/>
              </w:numPr>
            </w:pPr>
            <w:r w:rsidRPr="00F04109">
              <w:t>Comprendere i diversi punti di vista</w:t>
            </w:r>
          </w:p>
        </w:tc>
      </w:tr>
      <w:tr w:rsidR="001D3498" w:rsidRPr="00F04109" w14:paraId="092A2717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1F75E6F6" w14:textId="77777777" w:rsidR="001D3498" w:rsidRPr="00F04109" w:rsidRDefault="001D3498" w:rsidP="00D35AB7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F04109">
              <w:t>Valorizzare le proprie e le altrui capacità, gestendo la conflittualità</w:t>
            </w:r>
          </w:p>
        </w:tc>
      </w:tr>
      <w:tr w:rsidR="001D3498" w:rsidRPr="00F04109" w14:paraId="3E15BC71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single" w:sz="4" w:space="0" w:color="000000"/>
            </w:tcBorders>
            <w:vAlign w:val="center"/>
          </w:tcPr>
          <w:p w14:paraId="312A47EA" w14:textId="77777777" w:rsidR="001D3498" w:rsidRPr="00F04109" w:rsidRDefault="001D3498" w:rsidP="00D35AB7">
            <w:pPr>
              <w:numPr>
                <w:ilvl w:val="0"/>
                <w:numId w:val="4"/>
              </w:numPr>
              <w:rPr>
                <w:b/>
                <w:bCs/>
              </w:rPr>
            </w:pPr>
            <w:r w:rsidRPr="00F04109">
              <w:t>Contribuire all’apprendimento comune e alla realizzazione delle attività collettive, nel riconoscimento dei diritti fondamentali degli altri</w:t>
            </w:r>
          </w:p>
        </w:tc>
      </w:tr>
      <w:tr w:rsidR="001D3498" w:rsidRPr="00F04109" w14:paraId="6E3CEFA1" w14:textId="77777777" w:rsidTr="00D35AB7">
        <w:trPr>
          <w:cantSplit/>
          <w:trHeight w:val="249"/>
        </w:trPr>
        <w:tc>
          <w:tcPr>
            <w:tcW w:w="10173" w:type="dxa"/>
            <w:tcBorders>
              <w:bottom w:val="nil"/>
            </w:tcBorders>
            <w:vAlign w:val="center"/>
          </w:tcPr>
          <w:p w14:paraId="62EB0C1F" w14:textId="77777777" w:rsidR="001D3498" w:rsidRPr="00F04109" w:rsidRDefault="001D3498" w:rsidP="00D35AB7">
            <w:r w:rsidRPr="00F04109">
              <w:rPr>
                <w:b/>
                <w:u w:val="single"/>
              </w:rPr>
              <w:t xml:space="preserve">C </w:t>
            </w:r>
            <w:proofErr w:type="gramStart"/>
            <w:r w:rsidRPr="00F04109">
              <w:rPr>
                <w:b/>
                <w:u w:val="single"/>
              </w:rPr>
              <w:t>5</w:t>
            </w:r>
            <w:r>
              <w:rPr>
                <w:b/>
              </w:rPr>
              <w:t xml:space="preserve">  </w:t>
            </w:r>
            <w:r w:rsidRPr="00F04109">
              <w:rPr>
                <w:b/>
              </w:rPr>
              <w:t>Agire</w:t>
            </w:r>
            <w:proofErr w:type="gramEnd"/>
            <w:r w:rsidRPr="00F04109">
              <w:rPr>
                <w:b/>
              </w:rPr>
              <w:t xml:space="preserve"> in modo autonomo e consapevole</w:t>
            </w:r>
          </w:p>
        </w:tc>
      </w:tr>
      <w:tr w:rsidR="001D3498" w:rsidRPr="00F04109" w14:paraId="53221C54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32C1E2AF" w14:textId="77777777" w:rsidR="001D3498" w:rsidRPr="00F04109" w:rsidRDefault="001D3498" w:rsidP="00D35AB7">
            <w:pPr>
              <w:numPr>
                <w:ilvl w:val="0"/>
                <w:numId w:val="5"/>
              </w:numPr>
            </w:pPr>
            <w:r w:rsidRPr="00F04109">
              <w:t>Sapersi inserire in modo attivo e consapevole nella vita sociale</w:t>
            </w:r>
          </w:p>
        </w:tc>
      </w:tr>
      <w:tr w:rsidR="001D3498" w:rsidRPr="00F04109" w14:paraId="14912808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5EA5AAAA" w14:textId="77777777" w:rsidR="001D3498" w:rsidRPr="00F04109" w:rsidRDefault="001D3498" w:rsidP="00D35AB7">
            <w:pPr>
              <w:numPr>
                <w:ilvl w:val="0"/>
                <w:numId w:val="5"/>
              </w:numPr>
            </w:pPr>
            <w:r w:rsidRPr="00F04109">
              <w:t>Far valere nella vita sociale i propri diritti e bisogni</w:t>
            </w:r>
          </w:p>
        </w:tc>
      </w:tr>
      <w:tr w:rsidR="001D3498" w:rsidRPr="00F04109" w14:paraId="2A81381C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1FB98071" w14:textId="77777777" w:rsidR="001D3498" w:rsidRPr="00F04109" w:rsidRDefault="001D3498" w:rsidP="00D35AB7">
            <w:pPr>
              <w:numPr>
                <w:ilvl w:val="0"/>
                <w:numId w:val="5"/>
              </w:numPr>
            </w:pPr>
            <w:r w:rsidRPr="00F04109">
              <w:t>Riconoscere e rispettare i diritti e i bisogni altrui, le opportunità comuni</w:t>
            </w:r>
          </w:p>
        </w:tc>
      </w:tr>
      <w:tr w:rsidR="001D3498" w:rsidRPr="00F04109" w14:paraId="00A67463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single" w:sz="4" w:space="0" w:color="000000"/>
            </w:tcBorders>
            <w:vAlign w:val="center"/>
          </w:tcPr>
          <w:p w14:paraId="3A524178" w14:textId="77777777" w:rsidR="001D3498" w:rsidRPr="00F04109" w:rsidRDefault="001D3498" w:rsidP="00D35AB7">
            <w:pPr>
              <w:numPr>
                <w:ilvl w:val="0"/>
                <w:numId w:val="5"/>
              </w:numPr>
            </w:pPr>
            <w:r w:rsidRPr="00F04109">
              <w:t>Riconoscere e rispettare limiti, regole e responsabilità</w:t>
            </w:r>
          </w:p>
        </w:tc>
      </w:tr>
      <w:tr w:rsidR="001D3498" w:rsidRPr="00F04109" w14:paraId="79F81A2E" w14:textId="77777777" w:rsidTr="00D35AB7">
        <w:trPr>
          <w:cantSplit/>
          <w:trHeight w:val="20"/>
        </w:trPr>
        <w:tc>
          <w:tcPr>
            <w:tcW w:w="10173" w:type="dxa"/>
            <w:tcBorders>
              <w:bottom w:val="nil"/>
            </w:tcBorders>
            <w:vAlign w:val="center"/>
          </w:tcPr>
          <w:p w14:paraId="0CCB9AA3" w14:textId="77777777" w:rsidR="001D3498" w:rsidRPr="00F04109" w:rsidRDefault="001D3498" w:rsidP="00D35AB7">
            <w:pPr>
              <w:rPr>
                <w:b/>
              </w:rPr>
            </w:pPr>
            <w:r w:rsidRPr="00F04109">
              <w:rPr>
                <w:b/>
                <w:bCs/>
                <w:u w:val="single"/>
              </w:rPr>
              <w:t xml:space="preserve">C </w:t>
            </w:r>
            <w:proofErr w:type="gramStart"/>
            <w:r w:rsidRPr="00F04109">
              <w:rPr>
                <w:b/>
                <w:bCs/>
                <w:u w:val="single"/>
              </w:rPr>
              <w:t>6</w:t>
            </w:r>
            <w:r>
              <w:rPr>
                <w:b/>
                <w:bCs/>
              </w:rPr>
              <w:t xml:space="preserve">  </w:t>
            </w:r>
            <w:r w:rsidRPr="00F04109">
              <w:rPr>
                <w:b/>
                <w:bCs/>
              </w:rPr>
              <w:t>Risolvere</w:t>
            </w:r>
            <w:proofErr w:type="gramEnd"/>
            <w:r w:rsidRPr="00F04109">
              <w:rPr>
                <w:b/>
                <w:bCs/>
              </w:rPr>
              <w:t xml:space="preserve"> problemi</w:t>
            </w:r>
          </w:p>
        </w:tc>
      </w:tr>
      <w:tr w:rsidR="001D3498" w:rsidRPr="00F04109" w14:paraId="3BB18019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3E11608B" w14:textId="77777777" w:rsidR="001D3498" w:rsidRPr="00F04109" w:rsidRDefault="001D3498" w:rsidP="00D35AB7">
            <w:pPr>
              <w:numPr>
                <w:ilvl w:val="0"/>
                <w:numId w:val="6"/>
              </w:numPr>
              <w:rPr>
                <w:bCs/>
              </w:rPr>
            </w:pPr>
            <w:r w:rsidRPr="00F04109">
              <w:t>Affrontare situazioni problematiche</w:t>
            </w:r>
          </w:p>
        </w:tc>
      </w:tr>
      <w:tr w:rsidR="001D3498" w:rsidRPr="00F04109" w14:paraId="523A352C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238C237D" w14:textId="77777777" w:rsidR="001D3498" w:rsidRPr="00F04109" w:rsidRDefault="001D3498" w:rsidP="00D35AB7">
            <w:pPr>
              <w:numPr>
                <w:ilvl w:val="0"/>
                <w:numId w:val="6"/>
              </w:numPr>
            </w:pPr>
            <w:r w:rsidRPr="00F04109">
              <w:t>Costruire e verificare ipotesi</w:t>
            </w:r>
          </w:p>
        </w:tc>
      </w:tr>
      <w:tr w:rsidR="001D3498" w:rsidRPr="00F04109" w14:paraId="66EE44CC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1E16ACC2" w14:textId="77777777" w:rsidR="001D3498" w:rsidRPr="00F04109" w:rsidRDefault="001D3498" w:rsidP="00D35AB7">
            <w:pPr>
              <w:numPr>
                <w:ilvl w:val="0"/>
                <w:numId w:val="6"/>
              </w:numPr>
              <w:rPr>
                <w:bCs/>
              </w:rPr>
            </w:pPr>
            <w:r w:rsidRPr="00F04109">
              <w:t>Individuare fonti e risorse adeguate</w:t>
            </w:r>
          </w:p>
        </w:tc>
      </w:tr>
      <w:tr w:rsidR="001D3498" w:rsidRPr="00F04109" w14:paraId="6517314C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5DD23A66" w14:textId="77777777" w:rsidR="001D3498" w:rsidRPr="00F04109" w:rsidRDefault="001D3498" w:rsidP="00D35AB7">
            <w:pPr>
              <w:numPr>
                <w:ilvl w:val="0"/>
                <w:numId w:val="6"/>
              </w:numPr>
            </w:pPr>
            <w:r w:rsidRPr="00F04109">
              <w:t>Raccogliere e valutare i dati</w:t>
            </w:r>
          </w:p>
        </w:tc>
      </w:tr>
      <w:tr w:rsidR="001D3498" w:rsidRPr="00F04109" w14:paraId="19C14AED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single" w:sz="4" w:space="0" w:color="000000"/>
            </w:tcBorders>
            <w:vAlign w:val="center"/>
          </w:tcPr>
          <w:p w14:paraId="45CB0D12" w14:textId="77777777" w:rsidR="001D3498" w:rsidRPr="00F04109" w:rsidRDefault="001D3498" w:rsidP="00D35AB7">
            <w:pPr>
              <w:numPr>
                <w:ilvl w:val="0"/>
                <w:numId w:val="6"/>
              </w:numPr>
              <w:rPr>
                <w:bCs/>
              </w:rPr>
            </w:pPr>
            <w:r w:rsidRPr="00F04109">
              <w:t>Proporre soluzioni utilizzando contenuti e metodi delle diverse discipline, secondo il tipo di problema</w:t>
            </w:r>
          </w:p>
        </w:tc>
      </w:tr>
      <w:tr w:rsidR="001D3498" w:rsidRPr="00F04109" w14:paraId="47863EF1" w14:textId="77777777" w:rsidTr="00D35AB7">
        <w:trPr>
          <w:cantSplit/>
          <w:trHeight w:val="20"/>
        </w:trPr>
        <w:tc>
          <w:tcPr>
            <w:tcW w:w="10173" w:type="dxa"/>
            <w:tcBorders>
              <w:bottom w:val="nil"/>
            </w:tcBorders>
            <w:vAlign w:val="center"/>
          </w:tcPr>
          <w:p w14:paraId="27642258" w14:textId="77777777" w:rsidR="001D3498" w:rsidRPr="00F04109" w:rsidRDefault="001D3498" w:rsidP="00D35AB7">
            <w:r w:rsidRPr="00F04109">
              <w:rPr>
                <w:b/>
                <w:u w:val="single"/>
              </w:rPr>
              <w:t xml:space="preserve">C </w:t>
            </w:r>
            <w:proofErr w:type="gramStart"/>
            <w:r w:rsidRPr="00F04109">
              <w:rPr>
                <w:b/>
                <w:u w:val="single"/>
              </w:rPr>
              <w:t>7</w:t>
            </w:r>
            <w:r>
              <w:rPr>
                <w:b/>
              </w:rPr>
              <w:t xml:space="preserve">  </w:t>
            </w:r>
            <w:r w:rsidRPr="00F04109">
              <w:rPr>
                <w:b/>
              </w:rPr>
              <w:t>Individuare</w:t>
            </w:r>
            <w:proofErr w:type="gramEnd"/>
            <w:r w:rsidRPr="00F04109">
              <w:rPr>
                <w:b/>
              </w:rPr>
              <w:t xml:space="preserve"> collegamenti e relazioni</w:t>
            </w:r>
          </w:p>
        </w:tc>
      </w:tr>
      <w:tr w:rsidR="001D3498" w:rsidRPr="00F04109" w14:paraId="49263B32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04298D81" w14:textId="77777777" w:rsidR="001D3498" w:rsidRPr="00F04109" w:rsidRDefault="001D3498" w:rsidP="00D35AB7">
            <w:pPr>
              <w:numPr>
                <w:ilvl w:val="0"/>
                <w:numId w:val="7"/>
              </w:numPr>
            </w:pPr>
            <w:r w:rsidRPr="00F04109">
              <w:t>Individuare collegamenti e relazioni tra fenomeni, eventi e concetti diversi, anche appartenenti a diversi ambiti disciplinari e lontani nello spazio e nel tempo</w:t>
            </w:r>
          </w:p>
        </w:tc>
      </w:tr>
      <w:tr w:rsidR="001D3498" w:rsidRPr="00F04109" w14:paraId="23762A26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nil"/>
            </w:tcBorders>
            <w:vAlign w:val="center"/>
          </w:tcPr>
          <w:p w14:paraId="5AB9C2E1" w14:textId="77777777" w:rsidR="001D3498" w:rsidRPr="00F04109" w:rsidRDefault="001D3498" w:rsidP="00D35AB7">
            <w:pPr>
              <w:numPr>
                <w:ilvl w:val="0"/>
                <w:numId w:val="7"/>
              </w:numPr>
            </w:pPr>
            <w:r w:rsidRPr="00F04109">
              <w:t>Riconoscerne la natura sistemica, analogie e differenze, coerenze ed incoerenze, cause ed effetti e la natura probabilistica</w:t>
            </w:r>
          </w:p>
        </w:tc>
      </w:tr>
      <w:tr w:rsidR="001D3498" w:rsidRPr="00F04109" w14:paraId="7D22E837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bottom w:val="single" w:sz="4" w:space="0" w:color="000000"/>
            </w:tcBorders>
            <w:vAlign w:val="center"/>
          </w:tcPr>
          <w:p w14:paraId="073BC9AD" w14:textId="77777777" w:rsidR="001D3498" w:rsidRDefault="001D3498" w:rsidP="00D35AB7">
            <w:pPr>
              <w:numPr>
                <w:ilvl w:val="0"/>
                <w:numId w:val="7"/>
              </w:numPr>
            </w:pPr>
            <w:r w:rsidRPr="00F04109">
              <w:t>Rappresentarli con argomentazioni coerenti</w:t>
            </w:r>
          </w:p>
          <w:p w14:paraId="1BB4AB78" w14:textId="77777777" w:rsidR="00A34B3F" w:rsidRPr="00F04109" w:rsidRDefault="00A34B3F" w:rsidP="00D35AB7">
            <w:pPr>
              <w:numPr>
                <w:ilvl w:val="0"/>
                <w:numId w:val="7"/>
              </w:numPr>
            </w:pPr>
          </w:p>
        </w:tc>
      </w:tr>
      <w:tr w:rsidR="001D3498" w:rsidRPr="00F04109" w14:paraId="37B7FEED" w14:textId="77777777" w:rsidTr="00D35AB7">
        <w:trPr>
          <w:cantSplit/>
          <w:trHeight w:val="20"/>
        </w:trPr>
        <w:tc>
          <w:tcPr>
            <w:tcW w:w="10173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338D14" w14:textId="77777777" w:rsidR="001D3498" w:rsidRPr="00F04109" w:rsidRDefault="001D3498" w:rsidP="00D35AB7">
            <w:pPr>
              <w:rPr>
                <w:b/>
              </w:rPr>
            </w:pPr>
            <w:r w:rsidRPr="00F04109">
              <w:rPr>
                <w:b/>
                <w:u w:val="single"/>
              </w:rPr>
              <w:t xml:space="preserve">C </w:t>
            </w:r>
            <w:proofErr w:type="gramStart"/>
            <w:r w:rsidRPr="00F04109">
              <w:rPr>
                <w:b/>
                <w:u w:val="single"/>
              </w:rPr>
              <w:t>8</w:t>
            </w:r>
            <w:r>
              <w:rPr>
                <w:b/>
              </w:rPr>
              <w:t xml:space="preserve">  </w:t>
            </w:r>
            <w:r w:rsidRPr="00F04109">
              <w:rPr>
                <w:b/>
              </w:rPr>
              <w:t>Acquisire</w:t>
            </w:r>
            <w:proofErr w:type="gramEnd"/>
            <w:r w:rsidRPr="00F04109">
              <w:rPr>
                <w:b/>
              </w:rPr>
              <w:t xml:space="preserve"> e interpretare l’informazione</w:t>
            </w:r>
          </w:p>
        </w:tc>
      </w:tr>
      <w:tr w:rsidR="001D3498" w:rsidRPr="00F04109" w14:paraId="1EDB7A39" w14:textId="77777777" w:rsidTr="00D35AB7">
        <w:trPr>
          <w:cantSplit/>
          <w:trHeight w:val="217"/>
        </w:trPr>
        <w:tc>
          <w:tcPr>
            <w:tcW w:w="10173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14:paraId="28BB8897" w14:textId="77777777" w:rsidR="00A34B3F" w:rsidRDefault="001D3498" w:rsidP="00D35AB7">
            <w:pPr>
              <w:numPr>
                <w:ilvl w:val="0"/>
                <w:numId w:val="8"/>
              </w:numPr>
            </w:pPr>
            <w:r w:rsidRPr="00F04109">
              <w:t>Acquisire l'informazione ricevuta nei diversi ambiti e attraverso diversi strumenti comunicativi</w:t>
            </w:r>
          </w:p>
          <w:p w14:paraId="3D73CF10" w14:textId="77777777" w:rsidR="001D3498" w:rsidRPr="00F04109" w:rsidRDefault="00A34B3F" w:rsidP="00D35AB7">
            <w:pPr>
              <w:numPr>
                <w:ilvl w:val="0"/>
                <w:numId w:val="8"/>
              </w:numPr>
            </w:pPr>
            <w:r w:rsidRPr="00F04109">
              <w:t>Interpretarla criticamente valutandone l’attendibilità e l’utilità, distinguendo fatti e opinioni</w:t>
            </w:r>
          </w:p>
        </w:tc>
      </w:tr>
      <w:tr w:rsidR="00A34B3F" w:rsidRPr="00F04109" w14:paraId="6327A3F3" w14:textId="77777777" w:rsidTr="00D35AB7">
        <w:trPr>
          <w:cantSplit/>
          <w:trHeight w:val="20"/>
        </w:trPr>
        <w:tc>
          <w:tcPr>
            <w:tcW w:w="10173" w:type="dxa"/>
            <w:tcBorders>
              <w:top w:val="nil"/>
              <w:left w:val="single" w:sz="4" w:space="0" w:color="000000"/>
              <w:bottom w:val="single" w:sz="4" w:space="0" w:color="auto"/>
            </w:tcBorders>
            <w:vAlign w:val="center"/>
          </w:tcPr>
          <w:p w14:paraId="64EC9547" w14:textId="77777777" w:rsidR="00A34B3F" w:rsidRPr="00F04109" w:rsidRDefault="00A34B3F" w:rsidP="00D35AB7"/>
        </w:tc>
      </w:tr>
      <w:tr w:rsidR="001D3498" w:rsidRPr="00F04109" w14:paraId="163414B7" w14:textId="77777777" w:rsidTr="00AC6ED6">
        <w:trPr>
          <w:cantSplit/>
          <w:trHeight w:val="13740"/>
        </w:trPr>
        <w:tc>
          <w:tcPr>
            <w:tcW w:w="101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W w:w="100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64"/>
              <w:gridCol w:w="4962"/>
            </w:tblGrid>
            <w:tr w:rsidR="00D4018D" w:rsidRPr="00402A51" w14:paraId="7B922329" w14:textId="77777777" w:rsidTr="00D35AB7">
              <w:trPr>
                <w:trHeight w:val="451"/>
              </w:trPr>
              <w:tc>
                <w:tcPr>
                  <w:tcW w:w="5064" w:type="dxa"/>
                  <w:shd w:val="clear" w:color="auto" w:fill="auto"/>
                </w:tcPr>
                <w:p w14:paraId="02C99558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i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i/>
                      <w:lang w:eastAsia="en-US"/>
                    </w:rPr>
                    <w:lastRenderedPageBreak/>
                    <w:t xml:space="preserve">Assi Culturali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73124F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 xml:space="preserve">Discipline che concorreranno alla acquisizione delle competenze transdisciplinari </w:t>
                  </w:r>
                </w:p>
              </w:tc>
            </w:tr>
            <w:tr w:rsidR="00D4018D" w:rsidRPr="00402A51" w14:paraId="6201D170" w14:textId="77777777" w:rsidTr="00D35AB7">
              <w:trPr>
                <w:trHeight w:val="1098"/>
              </w:trPr>
              <w:tc>
                <w:tcPr>
                  <w:tcW w:w="5064" w:type="dxa"/>
                  <w:shd w:val="clear" w:color="auto" w:fill="auto"/>
                </w:tcPr>
                <w:p w14:paraId="305BD126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Asse </w:t>
                  </w:r>
                  <w:proofErr w:type="gramStart"/>
                  <w:r w:rsidRPr="00D4018D"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dei  Linguaggi</w:t>
                  </w:r>
                  <w:proofErr w:type="gramEnd"/>
                </w:p>
                <w:p w14:paraId="4D7373B3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1. </w:t>
                  </w:r>
                  <w:r w:rsidRPr="00D4018D">
                    <w:rPr>
                      <w:rFonts w:ascii="ArialMT" w:hAnsi="ArialMT" w:cs="ArialMT"/>
                      <w:sz w:val="18"/>
                      <w:szCs w:val="18"/>
                      <w:lang w:eastAsia="zh-TW"/>
                    </w:rPr>
                    <w:t>Padroneggiare gli strumenti espressivi ed argomentativi di base indispensabili per gestire interazione comunicativa verbale in vari contesti</w:t>
                  </w:r>
                </w:p>
                <w:p w14:paraId="612A6C26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383CAA4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3C196904" w14:textId="77777777" w:rsidTr="00D35AB7">
              <w:trPr>
                <w:trHeight w:val="662"/>
              </w:trPr>
              <w:tc>
                <w:tcPr>
                  <w:tcW w:w="5064" w:type="dxa"/>
                  <w:shd w:val="clear" w:color="auto" w:fill="auto"/>
                </w:tcPr>
                <w:p w14:paraId="7ACCAA0C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2.</w:t>
                  </w:r>
                  <w:r w:rsidRPr="00D4018D">
                    <w:rPr>
                      <w:rFonts w:ascii="ArialMT" w:hAnsi="ArialMT" w:cs="ArialMT"/>
                      <w:lang w:eastAsia="zh-TW"/>
                    </w:rPr>
                    <w:t xml:space="preserve"> </w:t>
                  </w:r>
                  <w:r w:rsidRPr="00D4018D">
                    <w:rPr>
                      <w:rFonts w:ascii="ArialMT" w:hAnsi="ArialMT" w:cs="ArialMT"/>
                      <w:sz w:val="18"/>
                      <w:szCs w:val="18"/>
                      <w:lang w:eastAsia="zh-TW"/>
                    </w:rPr>
                    <w:t>Leggere, comprendere ed interpretare testi scritti di   vario tipo</w:t>
                  </w:r>
                </w:p>
                <w:p w14:paraId="18A491F0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7C7F5629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41C85BAA" w14:textId="77777777" w:rsidTr="00D35AB7">
              <w:trPr>
                <w:trHeight w:val="662"/>
              </w:trPr>
              <w:tc>
                <w:tcPr>
                  <w:tcW w:w="5064" w:type="dxa"/>
                  <w:shd w:val="clear" w:color="auto" w:fill="auto"/>
                </w:tcPr>
                <w:p w14:paraId="35DE9DB0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3.</w:t>
                  </w:r>
                  <w:r w:rsidRPr="00D4018D">
                    <w:rPr>
                      <w:rFonts w:ascii="ArialMT" w:hAnsi="ArialMT" w:cs="ArialMT"/>
                      <w:lang w:eastAsia="zh-TW"/>
                    </w:rPr>
                    <w:t xml:space="preserve"> </w:t>
                  </w:r>
                  <w:r w:rsidRPr="00D4018D">
                    <w:rPr>
                      <w:rFonts w:ascii="ArialMT" w:hAnsi="ArialMT" w:cs="ArialMT"/>
                      <w:sz w:val="18"/>
                      <w:szCs w:val="18"/>
                      <w:lang w:eastAsia="zh-TW"/>
                    </w:rPr>
                    <w:t>Produrre testi di vario tipo in relazione a differenti scopi comunicativi</w:t>
                  </w:r>
                </w:p>
                <w:p w14:paraId="38543D9B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12CC46E4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3B1A7306" w14:textId="77777777" w:rsidTr="00D35AB7">
              <w:trPr>
                <w:trHeight w:val="662"/>
              </w:trPr>
              <w:tc>
                <w:tcPr>
                  <w:tcW w:w="5064" w:type="dxa"/>
                  <w:shd w:val="clear" w:color="auto" w:fill="auto"/>
                </w:tcPr>
                <w:p w14:paraId="3E71637F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4.</w:t>
                  </w:r>
                  <w:r w:rsidRPr="00D4018D">
                    <w:rPr>
                      <w:rFonts w:ascii="ArialMT" w:hAnsi="ArialMT" w:cs="ArialMT"/>
                      <w:lang w:eastAsia="zh-TW"/>
                    </w:rPr>
                    <w:t xml:space="preserve"> </w:t>
                  </w:r>
                  <w:r w:rsidRPr="00D4018D">
                    <w:rPr>
                      <w:rFonts w:ascii="ArialMT" w:hAnsi="ArialMT" w:cs="ArialMT"/>
                      <w:sz w:val="18"/>
                      <w:szCs w:val="18"/>
                      <w:lang w:eastAsia="zh-TW"/>
                    </w:rPr>
                    <w:t>Utilizzare gli strumenti fondamentali per una fruizione consapevole del patrimonio artistico e letterario</w:t>
                  </w:r>
                </w:p>
                <w:p w14:paraId="1F02D7B4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B19E2B1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48E6A189" w14:textId="77777777" w:rsidTr="00D35AB7">
              <w:trPr>
                <w:trHeight w:val="466"/>
              </w:trPr>
              <w:tc>
                <w:tcPr>
                  <w:tcW w:w="5064" w:type="dxa"/>
                  <w:shd w:val="clear" w:color="auto" w:fill="auto"/>
                </w:tcPr>
                <w:p w14:paraId="00BB750A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5.</w:t>
                  </w:r>
                  <w:r w:rsidRPr="00D4018D">
                    <w:rPr>
                      <w:rFonts w:ascii="ArialMT" w:hAnsi="ArialMT" w:cs="ArialMT"/>
                      <w:lang w:eastAsia="zh-TW"/>
                    </w:rPr>
                    <w:t xml:space="preserve"> </w:t>
                  </w:r>
                  <w:r w:rsidRPr="00D4018D">
                    <w:rPr>
                      <w:rFonts w:ascii="ArialMT" w:hAnsi="ArialMT" w:cs="ArialMT"/>
                      <w:sz w:val="18"/>
                      <w:szCs w:val="18"/>
                      <w:lang w:eastAsia="zh-TW"/>
                    </w:rPr>
                    <w:t>Utilizzare e produrre testi multimediali</w:t>
                  </w:r>
                </w:p>
                <w:p w14:paraId="3285BB87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4F77FB0A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388D298B" w14:textId="77777777" w:rsidTr="00D35AB7">
              <w:trPr>
                <w:trHeight w:val="887"/>
              </w:trPr>
              <w:tc>
                <w:tcPr>
                  <w:tcW w:w="5064" w:type="dxa"/>
                  <w:shd w:val="clear" w:color="auto" w:fill="auto"/>
                </w:tcPr>
                <w:p w14:paraId="52CFE055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 Asse Matematico</w:t>
                  </w:r>
                </w:p>
                <w:p w14:paraId="0BDDF55F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1.</w:t>
                  </w:r>
                  <w:r w:rsidRPr="00D4018D">
                    <w:rPr>
                      <w:rFonts w:ascii="TimesNewRomanPSMT" w:hAnsi="TimesNewRomanPSMT" w:cs="TimesNewRomanPSMT"/>
                      <w:lang w:eastAsia="zh-TW"/>
                    </w:rPr>
                    <w:t xml:space="preserve"> 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Utilizzare le tecniche e le procedure del calcolo aritmetico ed algebrico, rappresentandole anche sotto forma grafica</w:t>
                  </w:r>
                </w:p>
                <w:p w14:paraId="5D1B04D8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7095A94F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2FA4F137" w14:textId="77777777" w:rsidTr="00D35AB7">
              <w:trPr>
                <w:trHeight w:val="646"/>
              </w:trPr>
              <w:tc>
                <w:tcPr>
                  <w:tcW w:w="5064" w:type="dxa"/>
                  <w:shd w:val="clear" w:color="auto" w:fill="auto"/>
                </w:tcPr>
                <w:p w14:paraId="1A7F9E6D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 xml:space="preserve">2. 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Confrontare ed analizzare figure geometriche, individuando invarianti e relazioni individuare le strategie appropriate per la soluzione di problemi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CED88C6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7534B775" w14:textId="77777777" w:rsidTr="00D35AB7">
              <w:trPr>
                <w:trHeight w:val="1083"/>
              </w:trPr>
              <w:tc>
                <w:tcPr>
                  <w:tcW w:w="5064" w:type="dxa"/>
                  <w:shd w:val="clear" w:color="auto" w:fill="auto"/>
                </w:tcPr>
                <w:p w14:paraId="65C6AA4A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3.</w:t>
                  </w:r>
                  <w:r w:rsidRPr="00D4018D">
                    <w:rPr>
                      <w:rFonts w:ascii="TimesNewRomanPSMT" w:hAnsi="TimesNewRomanPSMT" w:cs="TimesNewRomanPSMT"/>
                      <w:lang w:eastAsia="zh-TW"/>
                    </w:rPr>
                    <w:t xml:space="preserve"> 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Analizzare dati e interpretarli sviluppando deduzioni e</w:t>
                  </w:r>
                </w:p>
                <w:p w14:paraId="117FB486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</w:pP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ragionamenti sugli stessi anche con l’ausilio di rappresentazioni</w:t>
                  </w:r>
                </w:p>
                <w:p w14:paraId="6B3D31C6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grafiche, usando consapevolmente gli strumenti di calcolo e le potenzialità offerte da applicazioni specifiche di tipo informatico</w:t>
                  </w:r>
                </w:p>
                <w:p w14:paraId="25AB6281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AEEC628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36D991CC" w14:textId="77777777" w:rsidTr="00D35AB7">
              <w:trPr>
                <w:trHeight w:val="451"/>
              </w:trPr>
              <w:tc>
                <w:tcPr>
                  <w:tcW w:w="5064" w:type="dxa"/>
                  <w:shd w:val="clear" w:color="auto" w:fill="auto"/>
                </w:tcPr>
                <w:p w14:paraId="026EF5EC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  <w:t xml:space="preserve">Asse scientifico tecnologico </w:t>
                  </w:r>
                </w:p>
                <w:p w14:paraId="75DD204B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3F2CDAFA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2803EA36" w14:textId="77777777" w:rsidTr="00D35AB7">
              <w:trPr>
                <w:trHeight w:val="872"/>
              </w:trPr>
              <w:tc>
                <w:tcPr>
                  <w:tcW w:w="5064" w:type="dxa"/>
                  <w:shd w:val="clear" w:color="auto" w:fill="auto"/>
                </w:tcPr>
                <w:p w14:paraId="53BB04F1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1.</w:t>
                  </w:r>
                  <w:r w:rsidRPr="00D4018D">
                    <w:rPr>
                      <w:rFonts w:ascii="TimesNewRomanPSMT" w:hAnsi="TimesNewRomanPSMT" w:cs="TimesNewRomanPSMT"/>
                      <w:lang w:eastAsia="zh-TW"/>
                    </w:rPr>
                    <w:t xml:space="preserve"> 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Osservare, descrivere ed analizzare fenomeni appartenenti alla realtà naturale e artificiale e riconoscere nelle sue varie forme i concetti di sistema e di complessità</w:t>
                  </w:r>
                </w:p>
                <w:p w14:paraId="48B9767B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0E0319DD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18F87EBD" w14:textId="77777777" w:rsidTr="00D35AB7">
              <w:trPr>
                <w:trHeight w:val="436"/>
              </w:trPr>
              <w:tc>
                <w:tcPr>
                  <w:tcW w:w="5064" w:type="dxa"/>
                  <w:shd w:val="clear" w:color="auto" w:fill="auto"/>
                </w:tcPr>
                <w:p w14:paraId="393CD290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2.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Analizzare qualitativamente e quantitativamente fenomeni legati alla trasformazione di energia a partire dall’esperienza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D66B9F3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7661FB44" w14:textId="77777777" w:rsidTr="00D35AB7">
              <w:trPr>
                <w:trHeight w:val="872"/>
              </w:trPr>
              <w:tc>
                <w:tcPr>
                  <w:tcW w:w="5064" w:type="dxa"/>
                  <w:shd w:val="clear" w:color="auto" w:fill="auto"/>
                </w:tcPr>
                <w:p w14:paraId="1022DC06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3.</w:t>
                  </w:r>
                  <w:r w:rsidRPr="00D4018D">
                    <w:rPr>
                      <w:rFonts w:ascii="TimesNewRomanPSMT" w:hAnsi="TimesNewRomanPSMT" w:cs="TimesNewRomanPSMT"/>
                      <w:lang w:eastAsia="zh-TW"/>
                    </w:rPr>
                    <w:t xml:space="preserve"> 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Essere consapevole delle potenzialità e dei limiti delle tecnologie nel contesto culturale e sociale in cui vengono applicate</w:t>
                  </w:r>
                </w:p>
                <w:p w14:paraId="245F90F9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01495C2E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03E70A08" w14:textId="77777777" w:rsidTr="00D35AB7">
              <w:trPr>
                <w:trHeight w:val="451"/>
              </w:trPr>
              <w:tc>
                <w:tcPr>
                  <w:tcW w:w="5064" w:type="dxa"/>
                  <w:shd w:val="clear" w:color="auto" w:fill="auto"/>
                </w:tcPr>
                <w:p w14:paraId="27F16681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  <w:t>Asse storico- sociale</w:t>
                  </w:r>
                </w:p>
                <w:p w14:paraId="72F6192F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6631145C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0C496C9D" w14:textId="77777777" w:rsidTr="00D35AB7">
              <w:trPr>
                <w:trHeight w:val="1083"/>
              </w:trPr>
              <w:tc>
                <w:tcPr>
                  <w:tcW w:w="5064" w:type="dxa"/>
                  <w:shd w:val="clear" w:color="auto" w:fill="auto"/>
                </w:tcPr>
                <w:p w14:paraId="51788B01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1.</w:t>
                  </w:r>
                  <w:r w:rsidRPr="00D4018D">
                    <w:rPr>
                      <w:rFonts w:ascii="TimesNewRomanPSMT" w:hAnsi="TimesNewRomanPSMT" w:cs="TimesNewRomanPSMT"/>
                      <w:lang w:eastAsia="zh-TW"/>
                    </w:rPr>
                    <w:t xml:space="preserve"> 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Comprendere il cambiamento e la diversità dei tempi storici in una dimensione diacronica attraverso il confronto fra epoche e in una dimensione sincronica attraverso il confronto fra aree geografiche e culturali</w:t>
                  </w:r>
                </w:p>
                <w:p w14:paraId="187984C0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08E675FF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61111F9F" w14:textId="77777777" w:rsidTr="00D35AB7">
              <w:trPr>
                <w:trHeight w:val="1067"/>
              </w:trPr>
              <w:tc>
                <w:tcPr>
                  <w:tcW w:w="5064" w:type="dxa"/>
                  <w:shd w:val="clear" w:color="auto" w:fill="auto"/>
                </w:tcPr>
                <w:p w14:paraId="77D8869E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2.</w:t>
                  </w:r>
                  <w:r w:rsidRPr="00D4018D">
                    <w:rPr>
                      <w:rFonts w:ascii="TimesNewRomanPSMT" w:hAnsi="TimesNewRomanPSMT" w:cs="TimesNewRomanPSMT"/>
                      <w:lang w:eastAsia="zh-TW"/>
                    </w:rPr>
                    <w:t xml:space="preserve"> 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Collocare l’esperienza personale in un sistema di regole fondato sul reciproco riconoscimento dei diritti garantiti dalla Costituzione, a tutela della persona, della collettività e dell’ambiente</w:t>
                  </w:r>
                </w:p>
                <w:p w14:paraId="48B15575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56283F4C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  <w:tr w:rsidR="00D4018D" w:rsidRPr="00402A51" w14:paraId="72D0937F" w14:textId="77777777" w:rsidTr="00D35AB7">
              <w:trPr>
                <w:trHeight w:val="887"/>
              </w:trPr>
              <w:tc>
                <w:tcPr>
                  <w:tcW w:w="5064" w:type="dxa"/>
                  <w:shd w:val="clear" w:color="auto" w:fill="auto"/>
                </w:tcPr>
                <w:p w14:paraId="68F70EDF" w14:textId="77777777" w:rsidR="00A34B3F" w:rsidRPr="00D4018D" w:rsidRDefault="00A34B3F" w:rsidP="00D35AB7">
                  <w:pPr>
                    <w:framePr w:hSpace="141" w:wrap="around" w:vAnchor="page" w:hAnchor="margin" w:y="2101"/>
                    <w:autoSpaceDE w:val="0"/>
                    <w:autoSpaceDN w:val="0"/>
                    <w:adjustRightInd w:val="0"/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</w:pPr>
                  <w:r w:rsidRPr="00D4018D"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  <w:t>3.</w:t>
                  </w:r>
                  <w:r w:rsidRPr="00D4018D">
                    <w:rPr>
                      <w:rFonts w:ascii="TimesNewRomanPSMT" w:hAnsi="TimesNewRomanPSMT" w:cs="TimesNewRomanPSMT"/>
                      <w:lang w:eastAsia="zh-TW"/>
                    </w:rPr>
                    <w:t xml:space="preserve"> </w:t>
                  </w: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Riconoscere le caratteristiche essenziali del sistema socio</w:t>
                  </w:r>
                </w:p>
                <w:p w14:paraId="6902615E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18"/>
                      <w:szCs w:val="18"/>
                      <w:lang w:eastAsia="en-US"/>
                    </w:rPr>
                  </w:pPr>
                  <w:r w:rsidRPr="00D4018D">
                    <w:rPr>
                      <w:rFonts w:ascii="TimesNewRomanPSMT" w:hAnsi="TimesNewRomanPSMT" w:cs="TimesNewRomanPSMT"/>
                      <w:sz w:val="18"/>
                      <w:szCs w:val="18"/>
                      <w:lang w:eastAsia="zh-TW"/>
                    </w:rPr>
                    <w:t>economico per orientarsi nel tessuto produttivo del proprio territorio</w:t>
                  </w:r>
                </w:p>
                <w:p w14:paraId="1B5E439E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962" w:type="dxa"/>
                  <w:shd w:val="clear" w:color="auto" w:fill="auto"/>
                </w:tcPr>
                <w:p w14:paraId="0A54D087" w14:textId="77777777" w:rsidR="00A34B3F" w:rsidRPr="00D4018D" w:rsidRDefault="00A34B3F" w:rsidP="00D35AB7">
                  <w:pPr>
                    <w:framePr w:hSpace="141" w:wrap="around" w:vAnchor="page" w:hAnchor="margin" w:y="2101"/>
                    <w:rPr>
                      <w:rFonts w:eastAsia="Calibri"/>
                      <w:b/>
                      <w:bCs/>
                      <w:lang w:eastAsia="en-US"/>
                    </w:rPr>
                  </w:pPr>
                </w:p>
              </w:tc>
            </w:tr>
          </w:tbl>
          <w:p w14:paraId="46B761C7" w14:textId="77777777" w:rsidR="002D3CC1" w:rsidRDefault="002D3CC1" w:rsidP="00D35AB7"/>
          <w:p w14:paraId="042EE5D7" w14:textId="77777777" w:rsidR="002D3CC1" w:rsidRPr="00F04109" w:rsidRDefault="002D3CC1" w:rsidP="00D35AB7"/>
        </w:tc>
      </w:tr>
    </w:tbl>
    <w:p w14:paraId="670B7F61" w14:textId="77777777" w:rsidR="00F04109" w:rsidRPr="001D3498" w:rsidRDefault="00F04109" w:rsidP="001D3498"/>
    <w:sectPr w:rsidR="00F04109" w:rsidRPr="001D3498" w:rsidSect="0094715C">
      <w:footerReference w:type="default" r:id="rId8"/>
      <w:pgSz w:w="11906" w:h="16838" w:code="9"/>
      <w:pgMar w:top="851" w:right="1134" w:bottom="851" w:left="720" w:header="709" w:footer="709" w:gutter="0"/>
      <w:pgBorders>
        <w:top w:val="single" w:sz="4" w:space="10" w:color="auto"/>
        <w:left w:val="single" w:sz="4" w:space="10" w:color="auto"/>
        <w:bottom w:val="single" w:sz="4" w:space="1" w:color="auto"/>
        <w:right w:val="single" w:sz="4" w:space="1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3ABA6" w14:textId="77777777" w:rsidR="0018683B" w:rsidRDefault="0018683B">
      <w:r>
        <w:separator/>
      </w:r>
    </w:p>
  </w:endnote>
  <w:endnote w:type="continuationSeparator" w:id="0">
    <w:p w14:paraId="50AB44CB" w14:textId="77777777" w:rsidR="0018683B" w:rsidRDefault="0018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BA3E4" w14:textId="77777777" w:rsidR="0094715C" w:rsidRDefault="00E71801" w:rsidP="0094715C">
    <w:pPr>
      <w:pStyle w:val="Pidipagina"/>
      <w:jc w:val="center"/>
    </w:pPr>
    <w:r>
      <w:t>-</w:t>
    </w:r>
    <w:r w:rsidR="00821C71"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 w:rsidR="00821C71">
      <w:rPr>
        <w:rStyle w:val="Numeropagina"/>
      </w:rPr>
      <w:fldChar w:fldCharType="separate"/>
    </w:r>
    <w:r w:rsidR="00AC6ED6">
      <w:rPr>
        <w:rStyle w:val="Numeropagina"/>
        <w:noProof/>
      </w:rPr>
      <w:t>9</w:t>
    </w:r>
    <w:r w:rsidR="00821C71">
      <w:rPr>
        <w:rStyle w:val="Numeropagina"/>
      </w:rPr>
      <w:fldChar w:fldCharType="end"/>
    </w:r>
    <w:r>
      <w:rPr>
        <w:rStyle w:val="Numeropagina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2DCD5" w14:textId="77777777" w:rsidR="0018683B" w:rsidRDefault="0018683B">
      <w:r>
        <w:separator/>
      </w:r>
    </w:p>
  </w:footnote>
  <w:footnote w:type="continuationSeparator" w:id="0">
    <w:p w14:paraId="7CEAB3CF" w14:textId="77777777" w:rsidR="0018683B" w:rsidRDefault="0018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3D82"/>
    <w:multiLevelType w:val="hybridMultilevel"/>
    <w:tmpl w:val="A6465B3A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A2AA6"/>
    <w:multiLevelType w:val="hybridMultilevel"/>
    <w:tmpl w:val="B1520EB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7222D0"/>
    <w:multiLevelType w:val="hybridMultilevel"/>
    <w:tmpl w:val="96CC8446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E76AB7"/>
    <w:multiLevelType w:val="hybridMultilevel"/>
    <w:tmpl w:val="98AC969E"/>
    <w:lvl w:ilvl="0" w:tplc="0410000D">
      <w:start w:val="1"/>
      <w:numFmt w:val="bullet"/>
      <w:lvlText w:val=""/>
      <w:lvlJc w:val="left"/>
      <w:pPr>
        <w:ind w:left="10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4" w15:restartNumberingAfterBreak="0">
    <w:nsid w:val="26511E22"/>
    <w:multiLevelType w:val="hybridMultilevel"/>
    <w:tmpl w:val="DD2445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E2E80"/>
    <w:multiLevelType w:val="hybridMultilevel"/>
    <w:tmpl w:val="61FA4E72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330316"/>
    <w:multiLevelType w:val="hybridMultilevel"/>
    <w:tmpl w:val="4EA0D4B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4F54AE7"/>
    <w:multiLevelType w:val="hybridMultilevel"/>
    <w:tmpl w:val="EAAA2486"/>
    <w:lvl w:ilvl="0" w:tplc="C0C6FFB0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51822CC"/>
    <w:multiLevelType w:val="hybridMultilevel"/>
    <w:tmpl w:val="0B3E8CD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7CA7A4D"/>
    <w:multiLevelType w:val="hybridMultilevel"/>
    <w:tmpl w:val="333CDEC2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DC3414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085A7E"/>
    <w:multiLevelType w:val="hybridMultilevel"/>
    <w:tmpl w:val="9460C2F2"/>
    <w:lvl w:ilvl="0" w:tplc="0410000D">
      <w:start w:val="1"/>
      <w:numFmt w:val="bullet"/>
      <w:lvlText w:val=""/>
      <w:lvlJc w:val="left"/>
      <w:pPr>
        <w:ind w:left="8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1" w15:restartNumberingAfterBreak="0">
    <w:nsid w:val="6DC27350"/>
    <w:multiLevelType w:val="hybridMultilevel"/>
    <w:tmpl w:val="18C82CE8"/>
    <w:lvl w:ilvl="0" w:tplc="313A07F6">
      <w:start w:val="1"/>
      <w:numFmt w:val="lowerLetter"/>
      <w:lvlText w:val="%1."/>
      <w:lvlJc w:val="left"/>
      <w:pPr>
        <w:ind w:left="360" w:hanging="360"/>
      </w:pPr>
      <w:rPr>
        <w:rFonts w:ascii="Arial" w:hAnsi="Arial" w:hint="default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5336138">
    <w:abstractNumId w:val="7"/>
  </w:num>
  <w:num w:numId="2" w16cid:durableId="621303998">
    <w:abstractNumId w:val="6"/>
  </w:num>
  <w:num w:numId="3" w16cid:durableId="1778063140">
    <w:abstractNumId w:val="0"/>
  </w:num>
  <w:num w:numId="4" w16cid:durableId="870410669">
    <w:abstractNumId w:val="5"/>
  </w:num>
  <w:num w:numId="5" w16cid:durableId="19204544">
    <w:abstractNumId w:val="11"/>
  </w:num>
  <w:num w:numId="6" w16cid:durableId="435906303">
    <w:abstractNumId w:val="2"/>
  </w:num>
  <w:num w:numId="7" w16cid:durableId="1863785376">
    <w:abstractNumId w:val="1"/>
  </w:num>
  <w:num w:numId="8" w16cid:durableId="939146917">
    <w:abstractNumId w:val="9"/>
  </w:num>
  <w:num w:numId="9" w16cid:durableId="707068291">
    <w:abstractNumId w:val="4"/>
  </w:num>
  <w:num w:numId="10" w16cid:durableId="1964922185">
    <w:abstractNumId w:val="8"/>
  </w:num>
  <w:num w:numId="11" w16cid:durableId="1106929904">
    <w:abstractNumId w:val="10"/>
  </w:num>
  <w:num w:numId="12" w16cid:durableId="483619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EBA"/>
    <w:rsid w:val="000D0571"/>
    <w:rsid w:val="001020F3"/>
    <w:rsid w:val="001101D1"/>
    <w:rsid w:val="0011029E"/>
    <w:rsid w:val="001771FC"/>
    <w:rsid w:val="0018683B"/>
    <w:rsid w:val="001C102F"/>
    <w:rsid w:val="001D015A"/>
    <w:rsid w:val="001D3498"/>
    <w:rsid w:val="001F4929"/>
    <w:rsid w:val="002010F1"/>
    <w:rsid w:val="00205F06"/>
    <w:rsid w:val="0022044F"/>
    <w:rsid w:val="002329A2"/>
    <w:rsid w:val="00257542"/>
    <w:rsid w:val="002655BB"/>
    <w:rsid w:val="002D3CC1"/>
    <w:rsid w:val="002D5563"/>
    <w:rsid w:val="0030063C"/>
    <w:rsid w:val="00321255"/>
    <w:rsid w:val="00321A36"/>
    <w:rsid w:val="0032719B"/>
    <w:rsid w:val="0032789D"/>
    <w:rsid w:val="00395125"/>
    <w:rsid w:val="003D614F"/>
    <w:rsid w:val="004063F4"/>
    <w:rsid w:val="004113A4"/>
    <w:rsid w:val="00492197"/>
    <w:rsid w:val="004C0A03"/>
    <w:rsid w:val="004E7B78"/>
    <w:rsid w:val="004F7675"/>
    <w:rsid w:val="0057085A"/>
    <w:rsid w:val="005C3BE6"/>
    <w:rsid w:val="005D1BF3"/>
    <w:rsid w:val="005E56FB"/>
    <w:rsid w:val="00607C03"/>
    <w:rsid w:val="006358E2"/>
    <w:rsid w:val="00696CA1"/>
    <w:rsid w:val="006B1B46"/>
    <w:rsid w:val="006F5558"/>
    <w:rsid w:val="00711C57"/>
    <w:rsid w:val="00722D71"/>
    <w:rsid w:val="00752A6F"/>
    <w:rsid w:val="00772C2B"/>
    <w:rsid w:val="00772CAD"/>
    <w:rsid w:val="00781FAD"/>
    <w:rsid w:val="007C3301"/>
    <w:rsid w:val="007D35B4"/>
    <w:rsid w:val="007D42A4"/>
    <w:rsid w:val="007E09F1"/>
    <w:rsid w:val="007E1841"/>
    <w:rsid w:val="007F4FAD"/>
    <w:rsid w:val="00821C71"/>
    <w:rsid w:val="00827FED"/>
    <w:rsid w:val="00847022"/>
    <w:rsid w:val="00851F3C"/>
    <w:rsid w:val="00852118"/>
    <w:rsid w:val="00871B0B"/>
    <w:rsid w:val="008747BB"/>
    <w:rsid w:val="008A1080"/>
    <w:rsid w:val="008C2693"/>
    <w:rsid w:val="008E6698"/>
    <w:rsid w:val="0094715C"/>
    <w:rsid w:val="00960952"/>
    <w:rsid w:val="009629BC"/>
    <w:rsid w:val="00967E39"/>
    <w:rsid w:val="00972F37"/>
    <w:rsid w:val="009A3712"/>
    <w:rsid w:val="009C0F2A"/>
    <w:rsid w:val="009C7AFE"/>
    <w:rsid w:val="009E73B2"/>
    <w:rsid w:val="00A135E7"/>
    <w:rsid w:val="00A34B3F"/>
    <w:rsid w:val="00A43F18"/>
    <w:rsid w:val="00A52AF5"/>
    <w:rsid w:val="00A60859"/>
    <w:rsid w:val="00A915FA"/>
    <w:rsid w:val="00AC2222"/>
    <w:rsid w:val="00AC6ED6"/>
    <w:rsid w:val="00AD6B47"/>
    <w:rsid w:val="00B62152"/>
    <w:rsid w:val="00B97159"/>
    <w:rsid w:val="00C03BD5"/>
    <w:rsid w:val="00C15C85"/>
    <w:rsid w:val="00C17870"/>
    <w:rsid w:val="00C326E2"/>
    <w:rsid w:val="00C35CDB"/>
    <w:rsid w:val="00CC30AB"/>
    <w:rsid w:val="00CF44CC"/>
    <w:rsid w:val="00D35AB7"/>
    <w:rsid w:val="00D4018D"/>
    <w:rsid w:val="00D562A5"/>
    <w:rsid w:val="00D56EBA"/>
    <w:rsid w:val="00D75EFD"/>
    <w:rsid w:val="00D800ED"/>
    <w:rsid w:val="00DF5BB1"/>
    <w:rsid w:val="00E13C30"/>
    <w:rsid w:val="00E66CB9"/>
    <w:rsid w:val="00E71801"/>
    <w:rsid w:val="00E72DD7"/>
    <w:rsid w:val="00E9722E"/>
    <w:rsid w:val="00EF777A"/>
    <w:rsid w:val="00F04109"/>
    <w:rsid w:val="00F122B9"/>
    <w:rsid w:val="00F12733"/>
    <w:rsid w:val="00F17CC4"/>
    <w:rsid w:val="00F2765A"/>
    <w:rsid w:val="00F31E88"/>
    <w:rsid w:val="00F70085"/>
    <w:rsid w:val="00F912D9"/>
    <w:rsid w:val="00FD577C"/>
    <w:rsid w:val="00FE1640"/>
    <w:rsid w:val="00FE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F359"/>
  <w15:chartTrackingRefBased/>
  <w15:docId w15:val="{F506FF3C-909A-6D42-8C88-547FEDDE4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EBA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E718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E7180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71801"/>
  </w:style>
  <w:style w:type="paragraph" w:styleId="NormaleWeb">
    <w:name w:val="Normal (Web)"/>
    <w:basedOn w:val="Normale"/>
    <w:rsid w:val="00E71801"/>
    <w:pPr>
      <w:spacing w:before="100" w:beforeAutospacing="1" w:after="119"/>
    </w:pPr>
  </w:style>
  <w:style w:type="table" w:styleId="Grigliatabella">
    <w:name w:val="Table Grid"/>
    <w:basedOn w:val="Tabellanormale"/>
    <w:uiPriority w:val="39"/>
    <w:rsid w:val="0087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5BB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F5BB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D34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D349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25754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3B010-C9A4-8846-A8F4-9D05EC3A3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1606</Words>
  <Characters>9159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</dc:creator>
  <cp:keywords/>
  <cp:lastModifiedBy>GIORGIO LICO</cp:lastModifiedBy>
  <cp:revision>2</cp:revision>
  <cp:lastPrinted>2016-10-12T08:28:00Z</cp:lastPrinted>
  <dcterms:created xsi:type="dcterms:W3CDTF">2023-10-15T07:53:00Z</dcterms:created>
  <dcterms:modified xsi:type="dcterms:W3CDTF">2023-10-15T07:53:00Z</dcterms:modified>
</cp:coreProperties>
</file>